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26FFE" w14:textId="1C043ADE" w:rsidR="00EF2DF5" w:rsidRDefault="00B81BC7" w:rsidP="00925430">
      <w:pPr>
        <w:rPr>
          <w:rFonts w:ascii="Times New Roman" w:hAnsi="Times New Roman"/>
          <w:sz w:val="26"/>
          <w:szCs w:val="26"/>
        </w:rPr>
      </w:pPr>
      <w:bookmarkStart w:id="0" w:name="_GoBack"/>
      <w:bookmarkEnd w:id="0"/>
      <w:r w:rsidRPr="00B81BC7">
        <w:rPr>
          <w:rFonts w:ascii="Times New Roman" w:hAnsi="Times New Roman"/>
          <w:noProof/>
          <w:sz w:val="26"/>
          <w:szCs w:val="26"/>
          <w:lang w:bidi="ar-SA"/>
        </w:rPr>
        <w:drawing>
          <wp:inline distT="0" distB="0" distL="0" distR="0" wp14:anchorId="0F06A162" wp14:editId="60464CFB">
            <wp:extent cx="6292126" cy="8699500"/>
            <wp:effectExtent l="0" t="0" r="0" b="0"/>
            <wp:docPr id="18" name="Рисунок 18" descr="C:\Users\User\Desktop\молоко\attachment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молоко\attachment9.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36"/>
                    <a:stretch/>
                  </pic:blipFill>
                  <pic:spPr bwMode="auto">
                    <a:xfrm>
                      <a:off x="0" y="0"/>
                      <a:ext cx="6295558" cy="8704245"/>
                    </a:xfrm>
                    <a:prstGeom prst="rect">
                      <a:avLst/>
                    </a:prstGeom>
                    <a:noFill/>
                    <a:ln>
                      <a:noFill/>
                    </a:ln>
                    <a:extLst>
                      <a:ext uri="{53640926-AAD7-44D8-BBD7-CCE9431645EC}">
                        <a14:shadowObscured xmlns:a14="http://schemas.microsoft.com/office/drawing/2010/main"/>
                      </a:ext>
                    </a:extLst>
                  </pic:spPr>
                </pic:pic>
              </a:graphicData>
            </a:graphic>
          </wp:inline>
        </w:drawing>
      </w:r>
    </w:p>
    <w:p w14:paraId="75CBBE90" w14:textId="245A8F6D" w:rsidR="006C78DB" w:rsidRDefault="006C78DB" w:rsidP="00925430">
      <w:pPr>
        <w:rPr>
          <w:rFonts w:ascii="Times New Roman" w:hAnsi="Times New Roman"/>
          <w:sz w:val="26"/>
          <w:szCs w:val="26"/>
        </w:rPr>
      </w:pPr>
    </w:p>
    <w:p w14:paraId="413D1ED7" w14:textId="77777777" w:rsidR="006C78DB" w:rsidRPr="00EF2DF5" w:rsidRDefault="006C78DB" w:rsidP="00925430">
      <w:pPr>
        <w:rPr>
          <w:rFonts w:ascii="Times New Roman" w:hAnsi="Times New Roman"/>
          <w:sz w:val="26"/>
          <w:szCs w:val="26"/>
        </w:rPr>
      </w:pPr>
    </w:p>
    <w:p w14:paraId="0F9EE52E" w14:textId="2B197DC4" w:rsidR="00925430" w:rsidRPr="00925430" w:rsidRDefault="00925430" w:rsidP="00925430">
      <w:pPr>
        <w:spacing w:after="200" w:line="276" w:lineRule="auto"/>
        <w:ind w:firstLine="567"/>
        <w:jc w:val="both"/>
        <w:rPr>
          <w:rFonts w:ascii="Times New Roman" w:hAnsi="Times New Roman"/>
          <w:sz w:val="26"/>
          <w:szCs w:val="26"/>
        </w:rPr>
      </w:pPr>
      <w:r w:rsidRPr="00925430">
        <w:rPr>
          <w:rFonts w:ascii="Times New Roman" w:hAnsi="Times New Roman"/>
          <w:sz w:val="26"/>
          <w:szCs w:val="26"/>
        </w:rPr>
        <w:lastRenderedPageBreak/>
        <w:t>Методические указания разработаны на основе</w:t>
      </w:r>
      <w:r w:rsidR="00FB6CC0">
        <w:rPr>
          <w:rFonts w:ascii="Times New Roman" w:hAnsi="Times New Roman"/>
          <w:sz w:val="26"/>
          <w:szCs w:val="26"/>
        </w:rPr>
        <w:t>:</w:t>
      </w:r>
    </w:p>
    <w:p w14:paraId="58CF10D3" w14:textId="50ED2178" w:rsidR="00EF2DF5" w:rsidRDefault="00EF2DF5" w:rsidP="006C78DB">
      <w:pPr>
        <w:spacing w:line="276" w:lineRule="auto"/>
        <w:ind w:firstLine="567"/>
        <w:jc w:val="both"/>
        <w:rPr>
          <w:rFonts w:ascii="Times New Roman" w:eastAsia="Calibri" w:hAnsi="Times New Roman"/>
          <w:bCs/>
          <w:sz w:val="26"/>
          <w:szCs w:val="26"/>
        </w:rPr>
      </w:pPr>
      <w:r w:rsidRPr="00EF2DF5">
        <w:rPr>
          <w:rFonts w:ascii="Times New Roman" w:eastAsia="Calibri" w:hAnsi="Times New Roman"/>
          <w:sz w:val="26"/>
          <w:szCs w:val="26"/>
        </w:rPr>
        <w:t xml:space="preserve">- </w:t>
      </w:r>
      <w:r w:rsidRPr="00EF2DF5">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w:t>
      </w:r>
      <w:r w:rsidRPr="00EF2DF5">
        <w:rPr>
          <w:rFonts w:ascii="Times New Roman" w:eastAsia="Calibri" w:hAnsi="Times New Roman"/>
          <w:sz w:val="26"/>
          <w:szCs w:val="26"/>
        </w:rPr>
        <w:t>по специальности</w:t>
      </w:r>
      <w:r w:rsidRPr="00EF2DF5">
        <w:rPr>
          <w:rFonts w:ascii="Times New Roman" w:eastAsia="Calibri" w:hAnsi="Times New Roman"/>
          <w:b/>
          <w:sz w:val="26"/>
          <w:szCs w:val="26"/>
        </w:rPr>
        <w:t xml:space="preserve"> </w:t>
      </w:r>
      <w:r w:rsidRPr="00EF2DF5">
        <w:rPr>
          <w:rFonts w:ascii="Times New Roman" w:eastAsia="Calibri" w:hAnsi="Times New Roman"/>
          <w:sz w:val="26"/>
          <w:szCs w:val="26"/>
        </w:rPr>
        <w:t>19.02.07 Технология молока и молочных продуктов утвержденный приказом Минобрнауки России от</w:t>
      </w:r>
      <w:r w:rsidRPr="00EF2DF5">
        <w:rPr>
          <w:rFonts w:ascii="Times New Roman" w:eastAsia="Calibri" w:hAnsi="Times New Roman"/>
          <w:bCs/>
          <w:sz w:val="26"/>
          <w:szCs w:val="26"/>
        </w:rPr>
        <w:t xml:space="preserve"> 22 апреля 2014 года №378</w:t>
      </w:r>
      <w:r w:rsidRPr="00EF2DF5">
        <w:rPr>
          <w:rFonts w:ascii="Times New Roman" w:eastAsia="Calibri" w:hAnsi="Times New Roman"/>
          <w:sz w:val="26"/>
          <w:szCs w:val="26"/>
        </w:rPr>
        <w:t>,</w:t>
      </w:r>
      <w:r w:rsidRPr="00EF2DF5">
        <w:rPr>
          <w:rFonts w:ascii="Times New Roman" w:eastAsia="Calibri" w:hAnsi="Times New Roman"/>
          <w:bCs/>
          <w:sz w:val="26"/>
          <w:szCs w:val="26"/>
        </w:rPr>
        <w:t xml:space="preserve"> входящей в состав укрупненной группы специальностей 19.00.00 Промышленная экология и биотехнологии;</w:t>
      </w:r>
    </w:p>
    <w:p w14:paraId="3429D4D5" w14:textId="77777777" w:rsidR="00FB6CC0" w:rsidRPr="00EF2DF5" w:rsidRDefault="00FB6CC0" w:rsidP="006C78DB">
      <w:pPr>
        <w:spacing w:line="276" w:lineRule="auto"/>
        <w:ind w:firstLine="567"/>
        <w:jc w:val="both"/>
        <w:rPr>
          <w:rFonts w:ascii="Times New Roman" w:eastAsia="Calibri" w:hAnsi="Times New Roman"/>
          <w:sz w:val="26"/>
          <w:szCs w:val="26"/>
        </w:rPr>
      </w:pPr>
    </w:p>
    <w:p w14:paraId="1AC55708" w14:textId="21D7A6C6" w:rsidR="00EF2DF5" w:rsidRDefault="00EF2DF5" w:rsidP="006C78DB">
      <w:pPr>
        <w:spacing w:line="276" w:lineRule="auto"/>
        <w:ind w:firstLine="567"/>
        <w:jc w:val="both"/>
        <w:rPr>
          <w:rFonts w:ascii="Times New Roman" w:eastAsia="Calibri" w:hAnsi="Times New Roman"/>
          <w:sz w:val="26"/>
          <w:szCs w:val="26"/>
        </w:rPr>
      </w:pPr>
      <w:r w:rsidRPr="00EF2DF5">
        <w:rPr>
          <w:rFonts w:ascii="Times New Roman" w:eastAsia="Calibri" w:hAnsi="Times New Roman"/>
          <w:sz w:val="26"/>
          <w:szCs w:val="26"/>
        </w:rPr>
        <w:t>- основной профессиональной образовательной программы по специальности</w:t>
      </w:r>
      <w:r w:rsidRPr="00EF2DF5">
        <w:rPr>
          <w:rFonts w:ascii="Times New Roman" w:eastAsia="Calibri" w:hAnsi="Times New Roman"/>
          <w:b/>
          <w:sz w:val="26"/>
          <w:szCs w:val="26"/>
        </w:rPr>
        <w:t xml:space="preserve"> </w:t>
      </w:r>
      <w:r w:rsidRPr="00EF2DF5">
        <w:rPr>
          <w:rFonts w:ascii="Times New Roman" w:eastAsia="Calibri" w:hAnsi="Times New Roman"/>
          <w:sz w:val="26"/>
          <w:szCs w:val="26"/>
        </w:rPr>
        <w:t>19.02.07 Технология молока и молочных продуктов,2020г;</w:t>
      </w:r>
    </w:p>
    <w:p w14:paraId="6925CA07" w14:textId="77777777" w:rsidR="00FB6CC0" w:rsidRPr="00EF2DF5" w:rsidRDefault="00FB6CC0" w:rsidP="006C78DB">
      <w:pPr>
        <w:spacing w:line="276" w:lineRule="auto"/>
        <w:ind w:firstLine="567"/>
        <w:jc w:val="both"/>
        <w:rPr>
          <w:rFonts w:ascii="Times New Roman" w:eastAsia="Calibri" w:hAnsi="Times New Roman"/>
          <w:sz w:val="26"/>
          <w:szCs w:val="26"/>
        </w:rPr>
      </w:pPr>
    </w:p>
    <w:p w14:paraId="1FA8825C" w14:textId="7428C421" w:rsidR="00EF2DF5" w:rsidRPr="00EF2DF5" w:rsidRDefault="00EF2DF5" w:rsidP="006C78DB">
      <w:pPr>
        <w:spacing w:line="276" w:lineRule="auto"/>
        <w:ind w:firstLine="567"/>
        <w:jc w:val="both"/>
        <w:rPr>
          <w:rFonts w:ascii="Times New Roman" w:eastAsia="Calibri" w:hAnsi="Times New Roman"/>
          <w:sz w:val="26"/>
          <w:szCs w:val="26"/>
        </w:rPr>
      </w:pPr>
      <w:r w:rsidRPr="00EF2DF5">
        <w:rPr>
          <w:rFonts w:ascii="Times New Roman" w:eastAsia="Calibri" w:hAnsi="Times New Roman"/>
          <w:sz w:val="26"/>
          <w:szCs w:val="26"/>
        </w:rPr>
        <w:t xml:space="preserve">-рабочей программы учебной дисциплины </w:t>
      </w:r>
      <w:r w:rsidR="00925430" w:rsidRPr="00925430">
        <w:rPr>
          <w:rFonts w:ascii="Times New Roman" w:hAnsi="Times New Roman"/>
          <w:sz w:val="26"/>
          <w:szCs w:val="26"/>
        </w:rPr>
        <w:t>ЕН.01 Математика</w:t>
      </w:r>
      <w:r w:rsidRPr="00EF2DF5">
        <w:rPr>
          <w:rFonts w:ascii="Times New Roman" w:hAnsi="Times New Roman"/>
          <w:sz w:val="26"/>
          <w:szCs w:val="26"/>
        </w:rPr>
        <w:t>,2020г.</w:t>
      </w:r>
    </w:p>
    <w:p w14:paraId="5FFDDA3F" w14:textId="77777777" w:rsidR="00EF2DF5" w:rsidRDefault="00663635" w:rsidP="00EF2DF5">
      <w:pPr>
        <w:jc w:val="center"/>
        <w:rPr>
          <w:rFonts w:ascii="Times New Roman" w:hAnsi="Times New Roman"/>
          <w:sz w:val="26"/>
          <w:szCs w:val="26"/>
        </w:rPr>
      </w:pPr>
      <w:r w:rsidRPr="00EF2DF5">
        <w:rPr>
          <w:rFonts w:ascii="Times New Roman" w:hAnsi="Times New Roman"/>
          <w:sz w:val="26"/>
          <w:szCs w:val="26"/>
        </w:rPr>
        <w:tab/>
      </w:r>
    </w:p>
    <w:p w14:paraId="2F8B3CBA" w14:textId="77777777" w:rsidR="00EF2DF5" w:rsidRDefault="00EF2DF5" w:rsidP="00EF2DF5">
      <w:pPr>
        <w:jc w:val="center"/>
        <w:rPr>
          <w:rFonts w:ascii="Times New Roman" w:hAnsi="Times New Roman"/>
          <w:sz w:val="26"/>
          <w:szCs w:val="26"/>
        </w:rPr>
      </w:pPr>
    </w:p>
    <w:p w14:paraId="1A3D0F3C" w14:textId="5AF91B53" w:rsidR="00663635" w:rsidRDefault="00663635" w:rsidP="00EF2DF5">
      <w:pPr>
        <w:jc w:val="center"/>
        <w:rPr>
          <w:rFonts w:ascii="Times New Roman" w:hAnsi="Times New Roman"/>
          <w:b/>
          <w:sz w:val="26"/>
          <w:szCs w:val="26"/>
        </w:rPr>
      </w:pPr>
    </w:p>
    <w:p w14:paraId="219A2A60" w14:textId="32587BF1" w:rsidR="00925430" w:rsidRDefault="00925430" w:rsidP="00EF2DF5">
      <w:pPr>
        <w:jc w:val="center"/>
        <w:rPr>
          <w:rFonts w:ascii="Times New Roman" w:hAnsi="Times New Roman"/>
          <w:b/>
          <w:sz w:val="26"/>
          <w:szCs w:val="26"/>
        </w:rPr>
      </w:pPr>
    </w:p>
    <w:p w14:paraId="0797A8F1" w14:textId="6038D79A" w:rsidR="00925430" w:rsidRDefault="00925430" w:rsidP="00EF2DF5">
      <w:pPr>
        <w:jc w:val="center"/>
        <w:rPr>
          <w:rFonts w:ascii="Times New Roman" w:hAnsi="Times New Roman"/>
          <w:b/>
          <w:sz w:val="26"/>
          <w:szCs w:val="26"/>
        </w:rPr>
      </w:pPr>
    </w:p>
    <w:p w14:paraId="7FB415AB" w14:textId="3AB04273" w:rsidR="00925430" w:rsidRDefault="00925430" w:rsidP="00EF2DF5">
      <w:pPr>
        <w:jc w:val="center"/>
        <w:rPr>
          <w:rFonts w:ascii="Times New Roman" w:hAnsi="Times New Roman"/>
          <w:b/>
          <w:sz w:val="26"/>
          <w:szCs w:val="26"/>
        </w:rPr>
      </w:pPr>
    </w:p>
    <w:p w14:paraId="16F1FD09" w14:textId="5C851224" w:rsidR="00925430" w:rsidRDefault="00925430" w:rsidP="00EF2DF5">
      <w:pPr>
        <w:jc w:val="center"/>
        <w:rPr>
          <w:rFonts w:ascii="Times New Roman" w:hAnsi="Times New Roman"/>
          <w:b/>
          <w:sz w:val="26"/>
          <w:szCs w:val="26"/>
        </w:rPr>
      </w:pPr>
    </w:p>
    <w:p w14:paraId="7815E10A" w14:textId="7A674766" w:rsidR="00925430" w:rsidRDefault="00925430" w:rsidP="00EF2DF5">
      <w:pPr>
        <w:jc w:val="center"/>
        <w:rPr>
          <w:rFonts w:ascii="Times New Roman" w:hAnsi="Times New Roman"/>
          <w:b/>
          <w:sz w:val="26"/>
          <w:szCs w:val="26"/>
        </w:rPr>
      </w:pPr>
    </w:p>
    <w:p w14:paraId="672AFD2D" w14:textId="773FA18D" w:rsidR="00925430" w:rsidRDefault="00925430" w:rsidP="00EF2DF5">
      <w:pPr>
        <w:jc w:val="center"/>
        <w:rPr>
          <w:rFonts w:ascii="Times New Roman" w:hAnsi="Times New Roman"/>
          <w:b/>
          <w:sz w:val="26"/>
          <w:szCs w:val="26"/>
        </w:rPr>
      </w:pPr>
    </w:p>
    <w:p w14:paraId="5F25A83D" w14:textId="42B41C7A" w:rsidR="00925430" w:rsidRDefault="00925430" w:rsidP="00EF2DF5">
      <w:pPr>
        <w:jc w:val="center"/>
        <w:rPr>
          <w:rFonts w:ascii="Times New Roman" w:hAnsi="Times New Roman"/>
          <w:b/>
          <w:sz w:val="26"/>
          <w:szCs w:val="26"/>
        </w:rPr>
      </w:pPr>
    </w:p>
    <w:p w14:paraId="12B558E1" w14:textId="521F5A12" w:rsidR="00925430" w:rsidRDefault="00925430" w:rsidP="00EF2DF5">
      <w:pPr>
        <w:jc w:val="center"/>
        <w:rPr>
          <w:rFonts w:ascii="Times New Roman" w:hAnsi="Times New Roman"/>
          <w:b/>
          <w:sz w:val="26"/>
          <w:szCs w:val="26"/>
        </w:rPr>
      </w:pPr>
    </w:p>
    <w:p w14:paraId="17CF566F" w14:textId="08339766" w:rsidR="00925430" w:rsidRDefault="00925430" w:rsidP="00EF2DF5">
      <w:pPr>
        <w:jc w:val="center"/>
        <w:rPr>
          <w:rFonts w:ascii="Times New Roman" w:hAnsi="Times New Roman"/>
          <w:b/>
          <w:sz w:val="26"/>
          <w:szCs w:val="26"/>
        </w:rPr>
      </w:pPr>
    </w:p>
    <w:p w14:paraId="3E43EAF0" w14:textId="4E98CC95" w:rsidR="00925430" w:rsidRDefault="00925430" w:rsidP="00EF2DF5">
      <w:pPr>
        <w:jc w:val="center"/>
        <w:rPr>
          <w:rFonts w:ascii="Times New Roman" w:hAnsi="Times New Roman"/>
          <w:b/>
          <w:sz w:val="26"/>
          <w:szCs w:val="26"/>
        </w:rPr>
      </w:pPr>
    </w:p>
    <w:p w14:paraId="56ED5056" w14:textId="692FD5C5" w:rsidR="00925430" w:rsidRDefault="00925430" w:rsidP="00EF2DF5">
      <w:pPr>
        <w:jc w:val="center"/>
        <w:rPr>
          <w:rFonts w:ascii="Times New Roman" w:hAnsi="Times New Roman"/>
          <w:b/>
          <w:sz w:val="26"/>
          <w:szCs w:val="26"/>
        </w:rPr>
      </w:pPr>
    </w:p>
    <w:p w14:paraId="6B28E14C" w14:textId="1A580EAF" w:rsidR="00925430" w:rsidRDefault="00925430" w:rsidP="00EF2DF5">
      <w:pPr>
        <w:jc w:val="center"/>
        <w:rPr>
          <w:rFonts w:ascii="Times New Roman" w:hAnsi="Times New Roman"/>
          <w:b/>
          <w:sz w:val="26"/>
          <w:szCs w:val="26"/>
        </w:rPr>
      </w:pPr>
    </w:p>
    <w:p w14:paraId="3F37FC9B" w14:textId="61E2A684" w:rsidR="00925430" w:rsidRDefault="00925430" w:rsidP="00EF2DF5">
      <w:pPr>
        <w:jc w:val="center"/>
        <w:rPr>
          <w:rFonts w:ascii="Times New Roman" w:hAnsi="Times New Roman"/>
          <w:b/>
          <w:sz w:val="26"/>
          <w:szCs w:val="26"/>
        </w:rPr>
      </w:pPr>
    </w:p>
    <w:p w14:paraId="4F1AF87C" w14:textId="58BB816A" w:rsidR="00925430" w:rsidRDefault="00925430" w:rsidP="00EF2DF5">
      <w:pPr>
        <w:jc w:val="center"/>
        <w:rPr>
          <w:rFonts w:ascii="Times New Roman" w:hAnsi="Times New Roman"/>
          <w:b/>
          <w:sz w:val="26"/>
          <w:szCs w:val="26"/>
        </w:rPr>
      </w:pPr>
    </w:p>
    <w:p w14:paraId="2C60AD94" w14:textId="13EFDA17" w:rsidR="00925430" w:rsidRDefault="00925430" w:rsidP="00EF2DF5">
      <w:pPr>
        <w:jc w:val="center"/>
        <w:rPr>
          <w:rFonts w:ascii="Times New Roman" w:hAnsi="Times New Roman"/>
          <w:b/>
          <w:sz w:val="26"/>
          <w:szCs w:val="26"/>
        </w:rPr>
      </w:pPr>
    </w:p>
    <w:p w14:paraId="738E573B" w14:textId="36B55916" w:rsidR="00925430" w:rsidRDefault="00925430" w:rsidP="00EF2DF5">
      <w:pPr>
        <w:jc w:val="center"/>
        <w:rPr>
          <w:rFonts w:ascii="Times New Roman" w:hAnsi="Times New Roman"/>
          <w:b/>
          <w:sz w:val="26"/>
          <w:szCs w:val="26"/>
        </w:rPr>
      </w:pPr>
    </w:p>
    <w:p w14:paraId="66277522" w14:textId="12C598E2" w:rsidR="00925430" w:rsidRDefault="00925430" w:rsidP="00EF2DF5">
      <w:pPr>
        <w:jc w:val="center"/>
        <w:rPr>
          <w:rFonts w:ascii="Times New Roman" w:hAnsi="Times New Roman"/>
          <w:b/>
          <w:sz w:val="26"/>
          <w:szCs w:val="26"/>
        </w:rPr>
      </w:pPr>
    </w:p>
    <w:p w14:paraId="4186CF6C" w14:textId="6BD03A59" w:rsidR="00925430" w:rsidRDefault="00925430" w:rsidP="00EF2DF5">
      <w:pPr>
        <w:jc w:val="center"/>
        <w:rPr>
          <w:rFonts w:ascii="Times New Roman" w:hAnsi="Times New Roman"/>
          <w:b/>
          <w:sz w:val="26"/>
          <w:szCs w:val="26"/>
        </w:rPr>
      </w:pPr>
    </w:p>
    <w:p w14:paraId="2E5B598D" w14:textId="01873B63" w:rsidR="00925430" w:rsidRDefault="00925430" w:rsidP="00EF2DF5">
      <w:pPr>
        <w:jc w:val="center"/>
        <w:rPr>
          <w:rFonts w:ascii="Times New Roman" w:hAnsi="Times New Roman"/>
          <w:b/>
          <w:sz w:val="26"/>
          <w:szCs w:val="26"/>
        </w:rPr>
      </w:pPr>
    </w:p>
    <w:p w14:paraId="3BFDEB2E" w14:textId="17340F9E" w:rsidR="00925430" w:rsidRDefault="00925430" w:rsidP="00EF2DF5">
      <w:pPr>
        <w:jc w:val="center"/>
        <w:rPr>
          <w:rFonts w:ascii="Times New Roman" w:hAnsi="Times New Roman"/>
          <w:b/>
          <w:sz w:val="26"/>
          <w:szCs w:val="26"/>
        </w:rPr>
      </w:pPr>
    </w:p>
    <w:p w14:paraId="4347DF6A" w14:textId="3752B622" w:rsidR="00925430" w:rsidRDefault="00925430" w:rsidP="00EF2DF5">
      <w:pPr>
        <w:jc w:val="center"/>
        <w:rPr>
          <w:rFonts w:ascii="Times New Roman" w:hAnsi="Times New Roman"/>
          <w:b/>
          <w:sz w:val="26"/>
          <w:szCs w:val="26"/>
        </w:rPr>
      </w:pPr>
    </w:p>
    <w:p w14:paraId="7B21FAE8" w14:textId="61A39E33" w:rsidR="00925430" w:rsidRDefault="00925430" w:rsidP="00EF2DF5">
      <w:pPr>
        <w:jc w:val="center"/>
        <w:rPr>
          <w:rFonts w:ascii="Times New Roman" w:hAnsi="Times New Roman"/>
          <w:b/>
          <w:sz w:val="26"/>
          <w:szCs w:val="26"/>
        </w:rPr>
      </w:pPr>
    </w:p>
    <w:p w14:paraId="5CF8F78C" w14:textId="563D9AB6" w:rsidR="00925430" w:rsidRDefault="00925430" w:rsidP="00EF2DF5">
      <w:pPr>
        <w:jc w:val="center"/>
        <w:rPr>
          <w:rFonts w:ascii="Times New Roman" w:hAnsi="Times New Roman"/>
          <w:b/>
          <w:sz w:val="26"/>
          <w:szCs w:val="26"/>
        </w:rPr>
      </w:pPr>
    </w:p>
    <w:p w14:paraId="146524B1" w14:textId="073D5559" w:rsidR="00925430" w:rsidRDefault="00925430" w:rsidP="00EF2DF5">
      <w:pPr>
        <w:jc w:val="center"/>
        <w:rPr>
          <w:rFonts w:ascii="Times New Roman" w:hAnsi="Times New Roman"/>
          <w:b/>
          <w:sz w:val="26"/>
          <w:szCs w:val="26"/>
        </w:rPr>
      </w:pPr>
    </w:p>
    <w:p w14:paraId="56FFEFE7" w14:textId="33A35014" w:rsidR="00925430" w:rsidRDefault="00925430" w:rsidP="00EF2DF5">
      <w:pPr>
        <w:jc w:val="center"/>
        <w:rPr>
          <w:rFonts w:ascii="Times New Roman" w:hAnsi="Times New Roman"/>
          <w:b/>
          <w:sz w:val="26"/>
          <w:szCs w:val="26"/>
        </w:rPr>
      </w:pPr>
    </w:p>
    <w:p w14:paraId="1B43DCF8" w14:textId="1580D76F" w:rsidR="00925430" w:rsidRDefault="00925430" w:rsidP="00EF2DF5">
      <w:pPr>
        <w:jc w:val="center"/>
        <w:rPr>
          <w:rFonts w:ascii="Times New Roman" w:hAnsi="Times New Roman"/>
          <w:b/>
          <w:sz w:val="26"/>
          <w:szCs w:val="26"/>
        </w:rPr>
      </w:pPr>
    </w:p>
    <w:p w14:paraId="0AD57FCA" w14:textId="3B942048" w:rsidR="00925430" w:rsidRDefault="00925430" w:rsidP="00EF2DF5">
      <w:pPr>
        <w:jc w:val="center"/>
        <w:rPr>
          <w:rFonts w:ascii="Times New Roman" w:hAnsi="Times New Roman"/>
          <w:b/>
          <w:sz w:val="26"/>
          <w:szCs w:val="26"/>
        </w:rPr>
      </w:pPr>
    </w:p>
    <w:p w14:paraId="3CA730F7" w14:textId="750E4028" w:rsidR="00925430" w:rsidRDefault="00925430" w:rsidP="00EF2DF5">
      <w:pPr>
        <w:jc w:val="center"/>
        <w:rPr>
          <w:rFonts w:ascii="Times New Roman" w:hAnsi="Times New Roman"/>
          <w:b/>
          <w:sz w:val="26"/>
          <w:szCs w:val="26"/>
        </w:rPr>
      </w:pPr>
    </w:p>
    <w:p w14:paraId="3EC022DC" w14:textId="6C063427" w:rsidR="00925430" w:rsidRDefault="00925430" w:rsidP="00EF2DF5">
      <w:pPr>
        <w:jc w:val="center"/>
        <w:rPr>
          <w:rFonts w:ascii="Times New Roman" w:hAnsi="Times New Roman"/>
          <w:b/>
          <w:sz w:val="26"/>
          <w:szCs w:val="26"/>
        </w:rPr>
      </w:pPr>
    </w:p>
    <w:p w14:paraId="2E4D32B9" w14:textId="77777777" w:rsidR="00925430" w:rsidRPr="00925430" w:rsidRDefault="00925430" w:rsidP="00B166CF">
      <w:pPr>
        <w:rPr>
          <w:rFonts w:ascii="Times New Roman" w:hAnsi="Times New Roman"/>
          <w:b/>
          <w:sz w:val="26"/>
          <w:szCs w:val="26"/>
        </w:rPr>
      </w:pPr>
    </w:p>
    <w:p w14:paraId="629FC1EA" w14:textId="77777777" w:rsidR="00925430" w:rsidRPr="00925430" w:rsidRDefault="00925430" w:rsidP="00925430">
      <w:pPr>
        <w:spacing w:after="150" w:line="276" w:lineRule="auto"/>
        <w:jc w:val="center"/>
        <w:rPr>
          <w:rFonts w:ascii="Times New Roman" w:hAnsi="Times New Roman"/>
          <w:b/>
          <w:bCs/>
          <w:sz w:val="26"/>
          <w:szCs w:val="26"/>
        </w:rPr>
      </w:pPr>
      <w:r w:rsidRPr="00925430">
        <w:rPr>
          <w:rFonts w:ascii="Times New Roman" w:hAnsi="Times New Roman"/>
          <w:b/>
          <w:bCs/>
          <w:sz w:val="26"/>
          <w:szCs w:val="26"/>
        </w:rPr>
        <w:t>Содержание</w:t>
      </w:r>
    </w:p>
    <w:p w14:paraId="25DF1EA1" w14:textId="77777777" w:rsidR="00925430" w:rsidRPr="00925430" w:rsidRDefault="00925430" w:rsidP="00925430">
      <w:pPr>
        <w:spacing w:after="150" w:line="276" w:lineRule="auto"/>
        <w:rPr>
          <w:rFonts w:ascii="Times New Roman" w:hAnsi="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5430" w:rsidRPr="00925430" w14:paraId="6634A5E7" w14:textId="77777777" w:rsidTr="00B75B9D">
        <w:tc>
          <w:tcPr>
            <w:tcW w:w="421" w:type="dxa"/>
          </w:tcPr>
          <w:p w14:paraId="7BA6BA2F" w14:textId="77777777" w:rsidR="00925430" w:rsidRPr="00925430" w:rsidRDefault="00925430" w:rsidP="002514A2">
            <w:pPr>
              <w:numPr>
                <w:ilvl w:val="0"/>
                <w:numId w:val="5"/>
              </w:numPr>
              <w:spacing w:line="360" w:lineRule="auto"/>
              <w:rPr>
                <w:rFonts w:ascii="Times New Roman" w:hAnsi="Times New Roman"/>
                <w:sz w:val="26"/>
                <w:szCs w:val="26"/>
              </w:rPr>
            </w:pPr>
            <w:bookmarkStart w:id="1" w:name="_Hlk98955400"/>
          </w:p>
        </w:tc>
        <w:tc>
          <w:tcPr>
            <w:tcW w:w="7938" w:type="dxa"/>
          </w:tcPr>
          <w:p w14:paraId="4641AA04" w14:textId="77777777" w:rsidR="00925430" w:rsidRPr="00925430" w:rsidRDefault="00925430" w:rsidP="00925430">
            <w:pPr>
              <w:spacing w:line="360" w:lineRule="auto"/>
              <w:rPr>
                <w:rFonts w:ascii="Times New Roman" w:hAnsi="Times New Roman"/>
                <w:sz w:val="26"/>
                <w:szCs w:val="26"/>
              </w:rPr>
            </w:pPr>
            <w:bookmarkStart w:id="2" w:name="_Hlk67426724"/>
            <w:r w:rsidRPr="00925430">
              <w:rPr>
                <w:rFonts w:ascii="Times New Roman" w:hAnsi="Times New Roman"/>
                <w:sz w:val="26"/>
                <w:szCs w:val="26"/>
              </w:rPr>
              <w:t>Пояснительная записка</w:t>
            </w:r>
            <w:bookmarkEnd w:id="2"/>
          </w:p>
        </w:tc>
        <w:tc>
          <w:tcPr>
            <w:tcW w:w="986" w:type="dxa"/>
          </w:tcPr>
          <w:p w14:paraId="6024288D"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4</w:t>
            </w:r>
          </w:p>
        </w:tc>
      </w:tr>
      <w:tr w:rsidR="00925430" w:rsidRPr="00925430" w14:paraId="2615F158" w14:textId="77777777" w:rsidTr="00B75B9D">
        <w:tc>
          <w:tcPr>
            <w:tcW w:w="421" w:type="dxa"/>
          </w:tcPr>
          <w:p w14:paraId="0CCD725A" w14:textId="77777777" w:rsidR="00925430" w:rsidRPr="00925430" w:rsidRDefault="00925430" w:rsidP="002514A2">
            <w:pPr>
              <w:numPr>
                <w:ilvl w:val="0"/>
                <w:numId w:val="5"/>
              </w:numPr>
              <w:spacing w:line="360" w:lineRule="auto"/>
              <w:rPr>
                <w:rFonts w:ascii="Times New Roman" w:hAnsi="Times New Roman"/>
                <w:sz w:val="26"/>
                <w:szCs w:val="26"/>
              </w:rPr>
            </w:pPr>
          </w:p>
        </w:tc>
        <w:tc>
          <w:tcPr>
            <w:tcW w:w="7938" w:type="dxa"/>
          </w:tcPr>
          <w:p w14:paraId="40A89B98"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Планирование самостоятельных работ</w:t>
            </w:r>
          </w:p>
        </w:tc>
        <w:tc>
          <w:tcPr>
            <w:tcW w:w="986" w:type="dxa"/>
          </w:tcPr>
          <w:p w14:paraId="1F65F934" w14:textId="317CD1F9" w:rsidR="00925430" w:rsidRPr="00925430" w:rsidRDefault="00016B9F" w:rsidP="00925430">
            <w:pPr>
              <w:spacing w:line="360" w:lineRule="auto"/>
              <w:rPr>
                <w:rFonts w:ascii="Times New Roman" w:hAnsi="Times New Roman"/>
                <w:sz w:val="26"/>
                <w:szCs w:val="26"/>
              </w:rPr>
            </w:pPr>
            <w:r>
              <w:rPr>
                <w:rFonts w:ascii="Times New Roman" w:hAnsi="Times New Roman"/>
                <w:sz w:val="26"/>
                <w:szCs w:val="26"/>
              </w:rPr>
              <w:t>6</w:t>
            </w:r>
          </w:p>
        </w:tc>
      </w:tr>
      <w:tr w:rsidR="00925430" w:rsidRPr="00925430" w14:paraId="5311E600" w14:textId="77777777" w:rsidTr="00B75B9D">
        <w:tc>
          <w:tcPr>
            <w:tcW w:w="421" w:type="dxa"/>
          </w:tcPr>
          <w:p w14:paraId="63823C8D" w14:textId="77777777" w:rsidR="00925430" w:rsidRPr="00925430" w:rsidRDefault="00925430" w:rsidP="002514A2">
            <w:pPr>
              <w:numPr>
                <w:ilvl w:val="0"/>
                <w:numId w:val="5"/>
              </w:numPr>
              <w:spacing w:line="360" w:lineRule="auto"/>
              <w:rPr>
                <w:rFonts w:ascii="Times New Roman" w:hAnsi="Times New Roman"/>
                <w:sz w:val="26"/>
                <w:szCs w:val="26"/>
              </w:rPr>
            </w:pPr>
          </w:p>
        </w:tc>
        <w:tc>
          <w:tcPr>
            <w:tcW w:w="7938" w:type="dxa"/>
          </w:tcPr>
          <w:p w14:paraId="1659E842"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Общие рекомендации по выполнению самостоятельных работ</w:t>
            </w:r>
          </w:p>
        </w:tc>
        <w:tc>
          <w:tcPr>
            <w:tcW w:w="986" w:type="dxa"/>
          </w:tcPr>
          <w:p w14:paraId="122FE932" w14:textId="170C9FD7" w:rsidR="00925430" w:rsidRPr="00925430" w:rsidRDefault="00016B9F" w:rsidP="00925430">
            <w:pPr>
              <w:spacing w:line="360" w:lineRule="auto"/>
              <w:rPr>
                <w:rFonts w:ascii="Times New Roman" w:hAnsi="Times New Roman"/>
                <w:sz w:val="26"/>
                <w:szCs w:val="26"/>
              </w:rPr>
            </w:pPr>
            <w:r>
              <w:rPr>
                <w:rFonts w:ascii="Times New Roman" w:hAnsi="Times New Roman"/>
                <w:sz w:val="26"/>
                <w:szCs w:val="26"/>
              </w:rPr>
              <w:t>7</w:t>
            </w:r>
          </w:p>
        </w:tc>
      </w:tr>
      <w:tr w:rsidR="00925430" w:rsidRPr="00925430" w14:paraId="7492BCF9" w14:textId="77777777" w:rsidTr="00B75B9D">
        <w:tc>
          <w:tcPr>
            <w:tcW w:w="421" w:type="dxa"/>
          </w:tcPr>
          <w:p w14:paraId="70B168BC" w14:textId="77777777" w:rsidR="00925430" w:rsidRPr="00925430" w:rsidRDefault="00925430" w:rsidP="002514A2">
            <w:pPr>
              <w:numPr>
                <w:ilvl w:val="0"/>
                <w:numId w:val="5"/>
              </w:numPr>
              <w:spacing w:line="360" w:lineRule="auto"/>
              <w:rPr>
                <w:rFonts w:ascii="Times New Roman" w:hAnsi="Times New Roman"/>
                <w:sz w:val="26"/>
                <w:szCs w:val="26"/>
              </w:rPr>
            </w:pPr>
          </w:p>
        </w:tc>
        <w:tc>
          <w:tcPr>
            <w:tcW w:w="7938" w:type="dxa"/>
          </w:tcPr>
          <w:p w14:paraId="610BF339"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Критерии оценивания</w:t>
            </w:r>
          </w:p>
        </w:tc>
        <w:tc>
          <w:tcPr>
            <w:tcW w:w="986" w:type="dxa"/>
          </w:tcPr>
          <w:p w14:paraId="227EC686" w14:textId="62AA0F42" w:rsidR="00925430" w:rsidRPr="00925430" w:rsidRDefault="00B166CF" w:rsidP="00925430">
            <w:pPr>
              <w:spacing w:line="360" w:lineRule="auto"/>
              <w:rPr>
                <w:rFonts w:ascii="Times New Roman" w:hAnsi="Times New Roman"/>
                <w:sz w:val="26"/>
                <w:szCs w:val="26"/>
              </w:rPr>
            </w:pPr>
            <w:r>
              <w:rPr>
                <w:rFonts w:ascii="Times New Roman" w:hAnsi="Times New Roman"/>
                <w:sz w:val="26"/>
                <w:szCs w:val="26"/>
              </w:rPr>
              <w:t>2</w:t>
            </w:r>
            <w:r w:rsidR="00C04F72">
              <w:rPr>
                <w:rFonts w:ascii="Times New Roman" w:hAnsi="Times New Roman"/>
                <w:sz w:val="26"/>
                <w:szCs w:val="26"/>
              </w:rPr>
              <w:t>0</w:t>
            </w:r>
          </w:p>
        </w:tc>
      </w:tr>
      <w:tr w:rsidR="00B75B9D" w:rsidRPr="00925430" w14:paraId="067DBDDC" w14:textId="77777777" w:rsidTr="00B75B9D">
        <w:tc>
          <w:tcPr>
            <w:tcW w:w="421" w:type="dxa"/>
          </w:tcPr>
          <w:p w14:paraId="5AE17519" w14:textId="77777777" w:rsidR="00B75B9D" w:rsidRPr="00925430" w:rsidRDefault="00B75B9D" w:rsidP="00B75B9D">
            <w:pPr>
              <w:spacing w:line="360" w:lineRule="auto"/>
              <w:rPr>
                <w:rFonts w:ascii="Times New Roman" w:hAnsi="Times New Roman"/>
                <w:sz w:val="26"/>
                <w:szCs w:val="26"/>
              </w:rPr>
            </w:pPr>
          </w:p>
        </w:tc>
        <w:tc>
          <w:tcPr>
            <w:tcW w:w="7938" w:type="dxa"/>
          </w:tcPr>
          <w:p w14:paraId="16563220" w14:textId="2215C22F" w:rsidR="00B75B9D" w:rsidRPr="00925430" w:rsidRDefault="00B75B9D" w:rsidP="00925430">
            <w:pPr>
              <w:spacing w:line="360" w:lineRule="auto"/>
              <w:rPr>
                <w:rFonts w:ascii="Times New Roman" w:hAnsi="Times New Roman"/>
                <w:sz w:val="26"/>
                <w:szCs w:val="26"/>
              </w:rPr>
            </w:pPr>
            <w:r w:rsidRPr="00B75B9D">
              <w:rPr>
                <w:rFonts w:ascii="Times New Roman" w:hAnsi="Times New Roman"/>
                <w:bCs/>
                <w:sz w:val="26"/>
                <w:szCs w:val="26"/>
              </w:rPr>
              <w:t>4.1. Критерии оценивания реферата</w:t>
            </w:r>
          </w:p>
        </w:tc>
        <w:tc>
          <w:tcPr>
            <w:tcW w:w="986" w:type="dxa"/>
          </w:tcPr>
          <w:p w14:paraId="03CDBAA3" w14:textId="0A7F97CC" w:rsidR="00B75B9D" w:rsidRPr="00925430" w:rsidRDefault="00B166CF" w:rsidP="00925430">
            <w:pPr>
              <w:spacing w:line="360" w:lineRule="auto"/>
              <w:rPr>
                <w:rFonts w:ascii="Times New Roman" w:hAnsi="Times New Roman"/>
                <w:sz w:val="26"/>
                <w:szCs w:val="26"/>
              </w:rPr>
            </w:pPr>
            <w:r>
              <w:rPr>
                <w:rFonts w:ascii="Times New Roman" w:hAnsi="Times New Roman"/>
                <w:sz w:val="26"/>
                <w:szCs w:val="26"/>
              </w:rPr>
              <w:t>2</w:t>
            </w:r>
            <w:r w:rsidR="00C04F72">
              <w:rPr>
                <w:rFonts w:ascii="Times New Roman" w:hAnsi="Times New Roman"/>
                <w:sz w:val="26"/>
                <w:szCs w:val="26"/>
              </w:rPr>
              <w:t>0</w:t>
            </w:r>
          </w:p>
        </w:tc>
      </w:tr>
      <w:tr w:rsidR="00B75B9D" w:rsidRPr="00925430" w14:paraId="065DEA15" w14:textId="77777777" w:rsidTr="00B75B9D">
        <w:tc>
          <w:tcPr>
            <w:tcW w:w="421" w:type="dxa"/>
          </w:tcPr>
          <w:p w14:paraId="4FF7DD06" w14:textId="77777777" w:rsidR="00B75B9D" w:rsidRPr="00925430" w:rsidRDefault="00B75B9D" w:rsidP="00B75B9D">
            <w:pPr>
              <w:spacing w:line="360" w:lineRule="auto"/>
              <w:rPr>
                <w:rFonts w:ascii="Times New Roman" w:hAnsi="Times New Roman"/>
                <w:sz w:val="26"/>
                <w:szCs w:val="26"/>
              </w:rPr>
            </w:pPr>
          </w:p>
        </w:tc>
        <w:tc>
          <w:tcPr>
            <w:tcW w:w="7938" w:type="dxa"/>
          </w:tcPr>
          <w:p w14:paraId="72E706C5" w14:textId="70844944" w:rsidR="00B75B9D" w:rsidRPr="00925430" w:rsidRDefault="00B75B9D" w:rsidP="00925430">
            <w:pPr>
              <w:spacing w:line="360" w:lineRule="auto"/>
              <w:rPr>
                <w:rFonts w:ascii="Times New Roman" w:hAnsi="Times New Roman"/>
                <w:sz w:val="26"/>
                <w:szCs w:val="26"/>
              </w:rPr>
            </w:pPr>
            <w:r w:rsidRPr="00B75B9D">
              <w:rPr>
                <w:rFonts w:ascii="Times New Roman" w:hAnsi="Times New Roman"/>
                <w:sz w:val="26"/>
                <w:szCs w:val="26"/>
              </w:rPr>
              <w:t>4.2. Критерии оценивания подготовки сообщений</w:t>
            </w:r>
            <w:r w:rsidRPr="00B75B9D">
              <w:rPr>
                <w:rFonts w:ascii="Times New Roman" w:hAnsi="Times New Roman"/>
                <w:sz w:val="26"/>
                <w:szCs w:val="26"/>
              </w:rPr>
              <w:tab/>
            </w:r>
          </w:p>
        </w:tc>
        <w:tc>
          <w:tcPr>
            <w:tcW w:w="986" w:type="dxa"/>
          </w:tcPr>
          <w:p w14:paraId="23FB9A5F" w14:textId="7F23D346" w:rsidR="00B75B9D" w:rsidRPr="00925430" w:rsidRDefault="00B166CF" w:rsidP="00925430">
            <w:pPr>
              <w:spacing w:line="360" w:lineRule="auto"/>
              <w:rPr>
                <w:rFonts w:ascii="Times New Roman" w:hAnsi="Times New Roman"/>
                <w:sz w:val="26"/>
                <w:szCs w:val="26"/>
              </w:rPr>
            </w:pPr>
            <w:r>
              <w:rPr>
                <w:rFonts w:ascii="Times New Roman" w:hAnsi="Times New Roman"/>
                <w:sz w:val="26"/>
                <w:szCs w:val="26"/>
              </w:rPr>
              <w:t>2</w:t>
            </w:r>
            <w:r w:rsidR="00C04F72">
              <w:rPr>
                <w:rFonts w:ascii="Times New Roman" w:hAnsi="Times New Roman"/>
                <w:sz w:val="26"/>
                <w:szCs w:val="26"/>
              </w:rPr>
              <w:t>1</w:t>
            </w:r>
          </w:p>
        </w:tc>
      </w:tr>
      <w:tr w:rsidR="00925430" w:rsidRPr="00925430" w14:paraId="35D815D3" w14:textId="77777777" w:rsidTr="00B75B9D">
        <w:tc>
          <w:tcPr>
            <w:tcW w:w="421" w:type="dxa"/>
          </w:tcPr>
          <w:p w14:paraId="3C68826F" w14:textId="3AC054F1" w:rsidR="00925430" w:rsidRPr="00925430" w:rsidRDefault="00E8679A" w:rsidP="00925430">
            <w:pPr>
              <w:spacing w:line="360" w:lineRule="auto"/>
              <w:rPr>
                <w:rFonts w:ascii="Times New Roman" w:hAnsi="Times New Roman"/>
                <w:sz w:val="26"/>
                <w:szCs w:val="26"/>
              </w:rPr>
            </w:pPr>
            <w:r>
              <w:rPr>
                <w:rFonts w:ascii="Times New Roman" w:hAnsi="Times New Roman"/>
                <w:sz w:val="26"/>
                <w:szCs w:val="26"/>
              </w:rPr>
              <w:t>5.</w:t>
            </w:r>
          </w:p>
        </w:tc>
        <w:tc>
          <w:tcPr>
            <w:tcW w:w="7938" w:type="dxa"/>
          </w:tcPr>
          <w:p w14:paraId="1060BE69"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Информационное обеспечение выполнения внеаудиторной самостоятельной работы</w:t>
            </w:r>
          </w:p>
        </w:tc>
        <w:tc>
          <w:tcPr>
            <w:tcW w:w="986" w:type="dxa"/>
          </w:tcPr>
          <w:p w14:paraId="6A756CB4" w14:textId="2033BBCD" w:rsidR="00925430" w:rsidRPr="00925430" w:rsidRDefault="00C04F72" w:rsidP="00925430">
            <w:pPr>
              <w:spacing w:line="360" w:lineRule="auto"/>
              <w:rPr>
                <w:rFonts w:ascii="Times New Roman" w:hAnsi="Times New Roman"/>
                <w:sz w:val="26"/>
                <w:szCs w:val="26"/>
              </w:rPr>
            </w:pPr>
            <w:r>
              <w:rPr>
                <w:rFonts w:ascii="Times New Roman" w:hAnsi="Times New Roman"/>
                <w:sz w:val="26"/>
                <w:szCs w:val="26"/>
              </w:rPr>
              <w:t>34</w:t>
            </w:r>
          </w:p>
        </w:tc>
      </w:tr>
      <w:tr w:rsidR="00925430" w:rsidRPr="00925430" w14:paraId="58038356" w14:textId="77777777" w:rsidTr="00B75B9D">
        <w:tc>
          <w:tcPr>
            <w:tcW w:w="421" w:type="dxa"/>
          </w:tcPr>
          <w:p w14:paraId="3DCA10BA" w14:textId="77777777" w:rsidR="00925430" w:rsidRPr="00925430" w:rsidRDefault="00925430" w:rsidP="00925430">
            <w:pPr>
              <w:spacing w:line="360" w:lineRule="auto"/>
              <w:rPr>
                <w:rFonts w:ascii="Times New Roman" w:hAnsi="Times New Roman"/>
                <w:sz w:val="26"/>
                <w:szCs w:val="26"/>
              </w:rPr>
            </w:pPr>
          </w:p>
        </w:tc>
        <w:tc>
          <w:tcPr>
            <w:tcW w:w="7938" w:type="dxa"/>
          </w:tcPr>
          <w:p w14:paraId="0BF07794" w14:textId="77777777" w:rsidR="00925430" w:rsidRPr="00925430" w:rsidRDefault="00925430" w:rsidP="00925430">
            <w:pPr>
              <w:spacing w:line="360" w:lineRule="auto"/>
              <w:rPr>
                <w:rFonts w:ascii="Times New Roman" w:hAnsi="Times New Roman"/>
                <w:sz w:val="26"/>
                <w:szCs w:val="26"/>
              </w:rPr>
            </w:pPr>
            <w:r w:rsidRPr="00925430">
              <w:rPr>
                <w:rFonts w:ascii="Times New Roman" w:hAnsi="Times New Roman"/>
                <w:sz w:val="26"/>
                <w:szCs w:val="26"/>
              </w:rPr>
              <w:t xml:space="preserve">Приложение </w:t>
            </w:r>
          </w:p>
        </w:tc>
        <w:tc>
          <w:tcPr>
            <w:tcW w:w="986" w:type="dxa"/>
          </w:tcPr>
          <w:p w14:paraId="23283199" w14:textId="2B7F1C64" w:rsidR="00925430" w:rsidRPr="00925430" w:rsidRDefault="0016316A" w:rsidP="00925430">
            <w:pPr>
              <w:spacing w:line="360" w:lineRule="auto"/>
              <w:rPr>
                <w:rFonts w:ascii="Times New Roman" w:hAnsi="Times New Roman"/>
                <w:sz w:val="26"/>
                <w:szCs w:val="26"/>
              </w:rPr>
            </w:pPr>
            <w:r>
              <w:rPr>
                <w:rFonts w:ascii="Times New Roman" w:hAnsi="Times New Roman"/>
                <w:sz w:val="26"/>
                <w:szCs w:val="26"/>
              </w:rPr>
              <w:t>36</w:t>
            </w:r>
          </w:p>
        </w:tc>
      </w:tr>
      <w:bookmarkEnd w:id="1"/>
    </w:tbl>
    <w:p w14:paraId="337E33EF" w14:textId="77777777" w:rsidR="00663635" w:rsidRPr="00925430" w:rsidRDefault="00663635" w:rsidP="00925430">
      <w:pPr>
        <w:spacing w:line="276" w:lineRule="auto"/>
        <w:jc w:val="center"/>
        <w:rPr>
          <w:rFonts w:ascii="Times New Roman" w:hAnsi="Times New Roman"/>
          <w:b/>
          <w:sz w:val="26"/>
          <w:szCs w:val="26"/>
        </w:rPr>
      </w:pPr>
    </w:p>
    <w:p w14:paraId="0B9B2813" w14:textId="77777777" w:rsidR="00663635" w:rsidRPr="00EF2DF5" w:rsidRDefault="00663635" w:rsidP="00EF2DF5">
      <w:pPr>
        <w:jc w:val="center"/>
        <w:rPr>
          <w:rFonts w:ascii="Times New Roman" w:hAnsi="Times New Roman"/>
          <w:b/>
          <w:sz w:val="26"/>
          <w:szCs w:val="26"/>
        </w:rPr>
      </w:pPr>
    </w:p>
    <w:p w14:paraId="5A5D28FB" w14:textId="42323A56" w:rsidR="00663635" w:rsidRDefault="00663635" w:rsidP="00EF2DF5">
      <w:pPr>
        <w:jc w:val="center"/>
        <w:rPr>
          <w:rFonts w:ascii="Times New Roman" w:hAnsi="Times New Roman"/>
          <w:b/>
          <w:sz w:val="26"/>
          <w:szCs w:val="26"/>
        </w:rPr>
      </w:pPr>
    </w:p>
    <w:p w14:paraId="1BF4DFB8" w14:textId="1C374D98" w:rsidR="00925430" w:rsidRDefault="00925430" w:rsidP="00EF2DF5">
      <w:pPr>
        <w:jc w:val="center"/>
        <w:rPr>
          <w:rFonts w:ascii="Times New Roman" w:hAnsi="Times New Roman"/>
          <w:b/>
          <w:sz w:val="26"/>
          <w:szCs w:val="26"/>
        </w:rPr>
      </w:pPr>
    </w:p>
    <w:p w14:paraId="10A87918" w14:textId="2A3A3C07" w:rsidR="00925430" w:rsidRDefault="00925430" w:rsidP="00EF2DF5">
      <w:pPr>
        <w:jc w:val="center"/>
        <w:rPr>
          <w:rFonts w:ascii="Times New Roman" w:hAnsi="Times New Roman"/>
          <w:b/>
          <w:sz w:val="26"/>
          <w:szCs w:val="26"/>
        </w:rPr>
      </w:pPr>
    </w:p>
    <w:p w14:paraId="171D95C3" w14:textId="65071CAD" w:rsidR="00925430" w:rsidRDefault="00925430" w:rsidP="00EF2DF5">
      <w:pPr>
        <w:jc w:val="center"/>
        <w:rPr>
          <w:rFonts w:ascii="Times New Roman" w:hAnsi="Times New Roman"/>
          <w:b/>
          <w:sz w:val="26"/>
          <w:szCs w:val="26"/>
        </w:rPr>
      </w:pPr>
    </w:p>
    <w:p w14:paraId="5CE3F396" w14:textId="30049A0F" w:rsidR="00925430" w:rsidRDefault="00925430" w:rsidP="00EF2DF5">
      <w:pPr>
        <w:jc w:val="center"/>
        <w:rPr>
          <w:rFonts w:ascii="Times New Roman" w:hAnsi="Times New Roman"/>
          <w:b/>
          <w:sz w:val="26"/>
          <w:szCs w:val="26"/>
        </w:rPr>
      </w:pPr>
    </w:p>
    <w:p w14:paraId="3B96FFC0" w14:textId="2ADE3B79" w:rsidR="00925430" w:rsidRDefault="00925430" w:rsidP="00EF2DF5">
      <w:pPr>
        <w:jc w:val="center"/>
        <w:rPr>
          <w:rFonts w:ascii="Times New Roman" w:hAnsi="Times New Roman"/>
          <w:b/>
          <w:sz w:val="26"/>
          <w:szCs w:val="26"/>
        </w:rPr>
      </w:pPr>
    </w:p>
    <w:p w14:paraId="2A9C58D1" w14:textId="4B0804D2" w:rsidR="00925430" w:rsidRDefault="00925430" w:rsidP="00EF2DF5">
      <w:pPr>
        <w:jc w:val="center"/>
        <w:rPr>
          <w:rFonts w:ascii="Times New Roman" w:hAnsi="Times New Roman"/>
          <w:b/>
          <w:sz w:val="26"/>
          <w:szCs w:val="26"/>
        </w:rPr>
      </w:pPr>
    </w:p>
    <w:p w14:paraId="0DADBD4A" w14:textId="5D4380EB" w:rsidR="00925430" w:rsidRDefault="00925430" w:rsidP="00EF2DF5">
      <w:pPr>
        <w:jc w:val="center"/>
        <w:rPr>
          <w:rFonts w:ascii="Times New Roman" w:hAnsi="Times New Roman"/>
          <w:b/>
          <w:sz w:val="26"/>
          <w:szCs w:val="26"/>
        </w:rPr>
      </w:pPr>
    </w:p>
    <w:p w14:paraId="01B5AAB1" w14:textId="3161EA52" w:rsidR="00925430" w:rsidRDefault="00925430" w:rsidP="00EF2DF5">
      <w:pPr>
        <w:jc w:val="center"/>
        <w:rPr>
          <w:rFonts w:ascii="Times New Roman" w:hAnsi="Times New Roman"/>
          <w:b/>
          <w:sz w:val="26"/>
          <w:szCs w:val="26"/>
        </w:rPr>
      </w:pPr>
    </w:p>
    <w:p w14:paraId="1467111A" w14:textId="5107DD99" w:rsidR="00925430" w:rsidRDefault="00925430" w:rsidP="00EF2DF5">
      <w:pPr>
        <w:jc w:val="center"/>
        <w:rPr>
          <w:rFonts w:ascii="Times New Roman" w:hAnsi="Times New Roman"/>
          <w:b/>
          <w:sz w:val="26"/>
          <w:szCs w:val="26"/>
        </w:rPr>
      </w:pPr>
    </w:p>
    <w:p w14:paraId="35CD178A" w14:textId="180CE49F" w:rsidR="00925430" w:rsidRDefault="00925430" w:rsidP="00EF2DF5">
      <w:pPr>
        <w:jc w:val="center"/>
        <w:rPr>
          <w:rFonts w:ascii="Times New Roman" w:hAnsi="Times New Roman"/>
          <w:b/>
          <w:sz w:val="26"/>
          <w:szCs w:val="26"/>
        </w:rPr>
      </w:pPr>
    </w:p>
    <w:p w14:paraId="41AB7949" w14:textId="6A58B0F8" w:rsidR="00925430" w:rsidRDefault="00925430" w:rsidP="00EF2DF5">
      <w:pPr>
        <w:jc w:val="center"/>
        <w:rPr>
          <w:rFonts w:ascii="Times New Roman" w:hAnsi="Times New Roman"/>
          <w:b/>
          <w:sz w:val="26"/>
          <w:szCs w:val="26"/>
        </w:rPr>
      </w:pPr>
    </w:p>
    <w:p w14:paraId="678A16EC" w14:textId="379E4D1A" w:rsidR="00925430" w:rsidRDefault="00925430" w:rsidP="00EF2DF5">
      <w:pPr>
        <w:jc w:val="center"/>
        <w:rPr>
          <w:rFonts w:ascii="Times New Roman" w:hAnsi="Times New Roman"/>
          <w:b/>
          <w:sz w:val="26"/>
          <w:szCs w:val="26"/>
        </w:rPr>
      </w:pPr>
    </w:p>
    <w:p w14:paraId="4F00B177" w14:textId="68A505F5" w:rsidR="00925430" w:rsidRDefault="00925430" w:rsidP="00EF2DF5">
      <w:pPr>
        <w:jc w:val="center"/>
        <w:rPr>
          <w:rFonts w:ascii="Times New Roman" w:hAnsi="Times New Roman"/>
          <w:b/>
          <w:sz w:val="26"/>
          <w:szCs w:val="26"/>
        </w:rPr>
      </w:pPr>
    </w:p>
    <w:p w14:paraId="1DE27F24" w14:textId="15345A94" w:rsidR="00925430" w:rsidRDefault="00925430" w:rsidP="00EF2DF5">
      <w:pPr>
        <w:jc w:val="center"/>
        <w:rPr>
          <w:rFonts w:ascii="Times New Roman" w:hAnsi="Times New Roman"/>
          <w:b/>
          <w:sz w:val="26"/>
          <w:szCs w:val="26"/>
        </w:rPr>
      </w:pPr>
    </w:p>
    <w:p w14:paraId="148392B8" w14:textId="16A0641A" w:rsidR="00925430" w:rsidRDefault="00925430" w:rsidP="00EF2DF5">
      <w:pPr>
        <w:jc w:val="center"/>
        <w:rPr>
          <w:rFonts w:ascii="Times New Roman" w:hAnsi="Times New Roman"/>
          <w:b/>
          <w:sz w:val="26"/>
          <w:szCs w:val="26"/>
        </w:rPr>
      </w:pPr>
    </w:p>
    <w:p w14:paraId="222D0952" w14:textId="34CB5A65" w:rsidR="00925430" w:rsidRDefault="00925430" w:rsidP="00EF2DF5">
      <w:pPr>
        <w:jc w:val="center"/>
        <w:rPr>
          <w:rFonts w:ascii="Times New Roman" w:hAnsi="Times New Roman"/>
          <w:b/>
          <w:sz w:val="26"/>
          <w:szCs w:val="26"/>
        </w:rPr>
      </w:pPr>
    </w:p>
    <w:p w14:paraId="785792BB" w14:textId="52A4F90F" w:rsidR="00925430" w:rsidRDefault="00925430" w:rsidP="00EF2DF5">
      <w:pPr>
        <w:jc w:val="center"/>
        <w:rPr>
          <w:rFonts w:ascii="Times New Roman" w:hAnsi="Times New Roman"/>
          <w:b/>
          <w:sz w:val="26"/>
          <w:szCs w:val="26"/>
        </w:rPr>
      </w:pPr>
    </w:p>
    <w:p w14:paraId="1DF3884C" w14:textId="22C088E7" w:rsidR="00925430" w:rsidRDefault="00925430" w:rsidP="00EF2DF5">
      <w:pPr>
        <w:jc w:val="center"/>
        <w:rPr>
          <w:rFonts w:ascii="Times New Roman" w:hAnsi="Times New Roman"/>
          <w:b/>
          <w:sz w:val="26"/>
          <w:szCs w:val="26"/>
        </w:rPr>
      </w:pPr>
    </w:p>
    <w:p w14:paraId="4F50CFB9" w14:textId="6A3DC2D2" w:rsidR="00925430" w:rsidRDefault="00925430" w:rsidP="00EF2DF5">
      <w:pPr>
        <w:jc w:val="center"/>
        <w:rPr>
          <w:rFonts w:ascii="Times New Roman" w:hAnsi="Times New Roman"/>
          <w:b/>
          <w:sz w:val="26"/>
          <w:szCs w:val="26"/>
        </w:rPr>
      </w:pPr>
    </w:p>
    <w:p w14:paraId="5E67F197" w14:textId="051E5748" w:rsidR="00925430" w:rsidRDefault="00925430" w:rsidP="00EF2DF5">
      <w:pPr>
        <w:jc w:val="center"/>
        <w:rPr>
          <w:rFonts w:ascii="Times New Roman" w:hAnsi="Times New Roman"/>
          <w:b/>
          <w:sz w:val="26"/>
          <w:szCs w:val="26"/>
        </w:rPr>
      </w:pPr>
    </w:p>
    <w:p w14:paraId="780715DB" w14:textId="42DE754F" w:rsidR="00C04F72" w:rsidRDefault="00C04F72" w:rsidP="00EF2DF5">
      <w:pPr>
        <w:jc w:val="center"/>
        <w:rPr>
          <w:rFonts w:ascii="Times New Roman" w:hAnsi="Times New Roman"/>
          <w:b/>
          <w:sz w:val="26"/>
          <w:szCs w:val="26"/>
        </w:rPr>
      </w:pPr>
    </w:p>
    <w:p w14:paraId="6B473030" w14:textId="25108F22" w:rsidR="00C04F72" w:rsidRDefault="00C04F72" w:rsidP="00EF2DF5">
      <w:pPr>
        <w:jc w:val="center"/>
        <w:rPr>
          <w:rFonts w:ascii="Times New Roman" w:hAnsi="Times New Roman"/>
          <w:b/>
          <w:sz w:val="26"/>
          <w:szCs w:val="26"/>
        </w:rPr>
      </w:pPr>
    </w:p>
    <w:p w14:paraId="074FE232" w14:textId="77777777" w:rsidR="00C04F72" w:rsidRDefault="00C04F72" w:rsidP="00EF2DF5">
      <w:pPr>
        <w:jc w:val="center"/>
        <w:rPr>
          <w:rFonts w:ascii="Times New Roman" w:hAnsi="Times New Roman"/>
          <w:b/>
          <w:sz w:val="26"/>
          <w:szCs w:val="26"/>
        </w:rPr>
      </w:pPr>
    </w:p>
    <w:p w14:paraId="6A2E011D" w14:textId="01EDA5A2" w:rsidR="00925430" w:rsidRDefault="00925430" w:rsidP="00EF2DF5">
      <w:pPr>
        <w:jc w:val="center"/>
        <w:rPr>
          <w:rFonts w:ascii="Times New Roman" w:hAnsi="Times New Roman"/>
          <w:b/>
          <w:sz w:val="26"/>
          <w:szCs w:val="26"/>
        </w:rPr>
      </w:pPr>
    </w:p>
    <w:p w14:paraId="14F7E124" w14:textId="40DAD960" w:rsidR="00925430" w:rsidRDefault="00925430" w:rsidP="00EF2DF5">
      <w:pPr>
        <w:jc w:val="center"/>
        <w:rPr>
          <w:rFonts w:ascii="Times New Roman" w:hAnsi="Times New Roman"/>
          <w:b/>
          <w:sz w:val="26"/>
          <w:szCs w:val="26"/>
        </w:rPr>
      </w:pPr>
    </w:p>
    <w:p w14:paraId="26D2050E" w14:textId="6218A102" w:rsidR="00B166CF" w:rsidRDefault="00B166CF" w:rsidP="00EF2DF5">
      <w:pPr>
        <w:jc w:val="center"/>
        <w:rPr>
          <w:rFonts w:ascii="Times New Roman" w:hAnsi="Times New Roman"/>
          <w:b/>
          <w:sz w:val="26"/>
          <w:szCs w:val="26"/>
        </w:rPr>
      </w:pPr>
    </w:p>
    <w:p w14:paraId="65E5A909" w14:textId="369299E8" w:rsidR="00B166CF" w:rsidRDefault="00B166CF" w:rsidP="00EF2DF5">
      <w:pPr>
        <w:jc w:val="center"/>
        <w:rPr>
          <w:rFonts w:ascii="Times New Roman" w:hAnsi="Times New Roman"/>
          <w:b/>
          <w:sz w:val="26"/>
          <w:szCs w:val="26"/>
        </w:rPr>
      </w:pPr>
    </w:p>
    <w:p w14:paraId="2BE8CC9A" w14:textId="1CFE049E" w:rsidR="00925430" w:rsidRDefault="00925430" w:rsidP="0058414F">
      <w:pPr>
        <w:rPr>
          <w:rFonts w:ascii="Times New Roman" w:hAnsi="Times New Roman"/>
          <w:b/>
          <w:sz w:val="26"/>
          <w:szCs w:val="26"/>
        </w:rPr>
      </w:pPr>
    </w:p>
    <w:p w14:paraId="7DBC46F3" w14:textId="77777777" w:rsidR="00925430" w:rsidRPr="00925430" w:rsidRDefault="00925430" w:rsidP="002514A2">
      <w:pPr>
        <w:numPr>
          <w:ilvl w:val="0"/>
          <w:numId w:val="6"/>
        </w:numPr>
        <w:contextualSpacing/>
        <w:jc w:val="center"/>
        <w:rPr>
          <w:rFonts w:ascii="Times New Roman" w:hAnsi="Times New Roman"/>
          <w:b/>
          <w:bCs/>
          <w:sz w:val="26"/>
          <w:szCs w:val="26"/>
        </w:rPr>
      </w:pPr>
      <w:bookmarkStart w:id="3" w:name="_Hlk98960494"/>
      <w:r w:rsidRPr="00925430">
        <w:rPr>
          <w:rFonts w:ascii="Times New Roman" w:hAnsi="Times New Roman"/>
          <w:b/>
          <w:bCs/>
          <w:sz w:val="26"/>
          <w:szCs w:val="26"/>
        </w:rPr>
        <w:t>Пояснительная записка</w:t>
      </w:r>
    </w:p>
    <w:bookmarkEnd w:id="3"/>
    <w:p w14:paraId="3C20948E" w14:textId="77777777" w:rsidR="00925430" w:rsidRPr="00EF2DF5" w:rsidRDefault="00925430" w:rsidP="00925430">
      <w:pPr>
        <w:rPr>
          <w:rFonts w:ascii="Times New Roman" w:hAnsi="Times New Roman"/>
          <w:b/>
          <w:sz w:val="26"/>
          <w:szCs w:val="26"/>
        </w:rPr>
      </w:pPr>
    </w:p>
    <w:p w14:paraId="618FF7F8" w14:textId="0BFA8C17" w:rsidR="00925430" w:rsidRDefault="00925430" w:rsidP="00925430">
      <w:pPr>
        <w:ind w:firstLine="709"/>
        <w:jc w:val="both"/>
        <w:rPr>
          <w:rFonts w:ascii="Times New Roman" w:eastAsia="Calibri" w:hAnsi="Times New Roman"/>
          <w:sz w:val="26"/>
          <w:szCs w:val="26"/>
        </w:rPr>
      </w:pPr>
      <w:r w:rsidRPr="00925430">
        <w:rPr>
          <w:rFonts w:ascii="Times New Roman" w:eastAsia="Calibri" w:hAnsi="Times New Roman"/>
          <w:sz w:val="26"/>
          <w:szCs w:val="26"/>
        </w:rPr>
        <w:lastRenderedPageBreak/>
        <w:t>Методические рекомендации по выполнению внеаудиторной самостоятельной работы по   дисциплине   ЕН.01 Математика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DD1790" w14:textId="632D7E1A" w:rsidR="00FB6CC0" w:rsidRDefault="00FB6CC0" w:rsidP="00FB6CC0">
      <w:pPr>
        <w:ind w:firstLine="709"/>
        <w:jc w:val="both"/>
        <w:rPr>
          <w:rFonts w:ascii="Times New Roman" w:eastAsia="Calibri" w:hAnsi="Times New Roman"/>
          <w:sz w:val="26"/>
          <w:szCs w:val="26"/>
        </w:rPr>
      </w:pPr>
      <w:r w:rsidRPr="00FB6CC0">
        <w:rPr>
          <w:rFonts w:ascii="Times New Roman" w:eastAsia="Calibri" w:hAnsi="Times New Roman"/>
          <w:sz w:val="26"/>
          <w:szCs w:val="26"/>
        </w:rPr>
        <w:t>Для допуска к дифференцированному зачёту необходимо выполнение 70% занятий (4 из 7).</w:t>
      </w:r>
    </w:p>
    <w:p w14:paraId="7D4B7D41" w14:textId="0B77B419" w:rsidR="00C559BE" w:rsidRDefault="00C559BE" w:rsidP="00C559BE">
      <w:pPr>
        <w:widowControl/>
        <w:spacing w:line="276" w:lineRule="auto"/>
        <w:ind w:firstLine="709"/>
        <w:jc w:val="both"/>
        <w:rPr>
          <w:rFonts w:ascii="Times New Roman" w:eastAsia="Calibri" w:hAnsi="Times New Roman"/>
          <w:b/>
          <w:bCs/>
          <w:color w:val="auto"/>
          <w:sz w:val="26"/>
          <w:szCs w:val="26"/>
        </w:rPr>
      </w:pPr>
      <w:r w:rsidRPr="00C559BE">
        <w:rPr>
          <w:rFonts w:ascii="Times New Roman" w:eastAsia="Calibri" w:hAnsi="Times New Roman"/>
          <w:color w:val="auto"/>
          <w:sz w:val="26"/>
          <w:szCs w:val="26"/>
        </w:rPr>
        <w:t>В результате выполнения у обучающегося формируются и закрепляются следующие знания</w:t>
      </w:r>
      <w:r w:rsidRPr="00C559BE">
        <w:rPr>
          <w:rFonts w:ascii="Times New Roman" w:eastAsia="Calibri" w:hAnsi="Times New Roman"/>
          <w:b/>
          <w:bCs/>
          <w:color w:val="auto"/>
          <w:sz w:val="26"/>
          <w:szCs w:val="26"/>
        </w:rPr>
        <w:t>:</w:t>
      </w:r>
    </w:p>
    <w:p w14:paraId="64540FA5" w14:textId="77777777" w:rsidR="00C559BE" w:rsidRPr="007C4876" w:rsidRDefault="00C559BE" w:rsidP="00C559BE">
      <w:pPr>
        <w:ind w:firstLine="709"/>
        <w:jc w:val="both"/>
        <w:rPr>
          <w:rFonts w:ascii="Times New Roman" w:hAnsi="Times New Roman"/>
          <w:sz w:val="26"/>
          <w:szCs w:val="26"/>
        </w:rPr>
      </w:pPr>
      <w:r w:rsidRPr="007C4876">
        <w:rPr>
          <w:rFonts w:ascii="Times New Roman" w:hAnsi="Times New Roman"/>
          <w:sz w:val="26"/>
          <w:szCs w:val="26"/>
        </w:rPr>
        <w:t>-значение математики в профессиональной деятельности и при освоении ППССЗ;</w:t>
      </w:r>
    </w:p>
    <w:p w14:paraId="07E90942" w14:textId="77777777" w:rsidR="00C559BE" w:rsidRPr="007C4876" w:rsidRDefault="00C559BE" w:rsidP="00C559BE">
      <w:pPr>
        <w:ind w:firstLine="709"/>
        <w:jc w:val="both"/>
        <w:rPr>
          <w:rFonts w:ascii="Times New Roman" w:hAnsi="Times New Roman"/>
          <w:sz w:val="26"/>
          <w:szCs w:val="26"/>
        </w:rPr>
      </w:pPr>
      <w:r w:rsidRPr="007C4876">
        <w:rPr>
          <w:rFonts w:ascii="Times New Roman" w:hAnsi="Times New Roman"/>
          <w:sz w:val="26"/>
          <w:szCs w:val="26"/>
        </w:rPr>
        <w:t>-основные понятия и методы математического анализа, теории вероятностей и математической статистики;</w:t>
      </w:r>
    </w:p>
    <w:p w14:paraId="1214D410" w14:textId="77777777" w:rsidR="00C559BE" w:rsidRPr="00C559BE" w:rsidRDefault="00C559BE" w:rsidP="00C559BE">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6"/>
          <w:szCs w:val="26"/>
        </w:rPr>
      </w:pPr>
      <w:r w:rsidRPr="007C4876">
        <w:rPr>
          <w:rFonts w:ascii="Times New Roman" w:hAnsi="Times New Roman"/>
          <w:sz w:val="26"/>
          <w:szCs w:val="26"/>
        </w:rPr>
        <w:t xml:space="preserve">-основные математические методы решения прикладных задач в области </w:t>
      </w:r>
      <w:r w:rsidRPr="00C559BE">
        <w:rPr>
          <w:rFonts w:ascii="Times New Roman" w:hAnsi="Times New Roman"/>
          <w:sz w:val="26"/>
          <w:szCs w:val="26"/>
        </w:rPr>
        <w:t>профессиональной деятельности.</w:t>
      </w:r>
    </w:p>
    <w:p w14:paraId="7159342C" w14:textId="612151B9" w:rsidR="00C559BE" w:rsidRDefault="00C559BE" w:rsidP="00C559BE">
      <w:pPr>
        <w:widowControl/>
        <w:spacing w:line="276" w:lineRule="auto"/>
        <w:ind w:firstLine="709"/>
        <w:jc w:val="both"/>
        <w:rPr>
          <w:rFonts w:ascii="Times New Roman" w:eastAsia="Calibri" w:hAnsi="Times New Roman"/>
          <w:color w:val="auto"/>
          <w:sz w:val="26"/>
          <w:szCs w:val="26"/>
        </w:rPr>
      </w:pPr>
      <w:r w:rsidRPr="00C559BE">
        <w:rPr>
          <w:rFonts w:ascii="Times New Roman" w:eastAsia="Calibri" w:hAnsi="Times New Roman"/>
          <w:color w:val="auto"/>
          <w:sz w:val="26"/>
          <w:szCs w:val="26"/>
        </w:rPr>
        <w:t>В результате выполнения внеаудиторной самостоятельной работы у обучающегося формируются умения:</w:t>
      </w:r>
    </w:p>
    <w:p w14:paraId="48F7BD1B" w14:textId="77777777" w:rsidR="00C559BE" w:rsidRPr="00C559BE" w:rsidRDefault="00C559BE" w:rsidP="00C559BE">
      <w:pPr>
        <w:widowControl/>
        <w:spacing w:line="276" w:lineRule="auto"/>
        <w:ind w:firstLine="709"/>
        <w:jc w:val="both"/>
        <w:rPr>
          <w:rFonts w:ascii="Times New Roman" w:eastAsia="Calibri" w:hAnsi="Times New Roman"/>
          <w:color w:val="auto"/>
          <w:sz w:val="26"/>
          <w:szCs w:val="26"/>
        </w:rPr>
      </w:pPr>
      <w:r w:rsidRPr="00C559BE">
        <w:rPr>
          <w:rFonts w:ascii="Times New Roman" w:eastAsia="Calibri" w:hAnsi="Times New Roman"/>
          <w:color w:val="auto"/>
          <w:sz w:val="26"/>
          <w:szCs w:val="26"/>
        </w:rPr>
        <w:t>- решать прикладные задачи в области профессиональной деятельности;</w:t>
      </w:r>
    </w:p>
    <w:p w14:paraId="7DA6A6EE" w14:textId="77777777" w:rsidR="00FB6CC0" w:rsidRDefault="00C559BE" w:rsidP="00FB6CC0">
      <w:pPr>
        <w:widowControl/>
        <w:spacing w:line="276" w:lineRule="auto"/>
        <w:ind w:firstLine="709"/>
        <w:jc w:val="both"/>
        <w:rPr>
          <w:rFonts w:ascii="Times New Roman" w:eastAsia="Calibri" w:hAnsi="Times New Roman"/>
          <w:color w:val="auto"/>
          <w:sz w:val="26"/>
          <w:szCs w:val="26"/>
        </w:rPr>
      </w:pPr>
      <w:r w:rsidRPr="00C559BE">
        <w:rPr>
          <w:rFonts w:ascii="Times New Roman" w:eastAsia="Calibri" w:hAnsi="Times New Roman"/>
          <w:color w:val="auto"/>
          <w:sz w:val="26"/>
          <w:szCs w:val="26"/>
        </w:rPr>
        <w:t>- применять простые математические модели систем и процессов в сфере профессиональной деятельности;</w:t>
      </w:r>
    </w:p>
    <w:p w14:paraId="21A0BD70" w14:textId="344CB41E"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sz w:val="26"/>
          <w:szCs w:val="26"/>
        </w:rPr>
        <w:t>Выпускник, освоивший ППССЗ, должен обладать общими компетенциями, включающими в себя способность:</w:t>
      </w:r>
    </w:p>
    <w:p w14:paraId="444DADC6"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OK 1. Понимать сущность и социальную значимость своей будущей профессии, проявлять к ней устойчивый интерес.</w:t>
      </w:r>
    </w:p>
    <w:p w14:paraId="7310679C"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5763ADFA"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 xml:space="preserve">ОКЗ. Принимать решения в нестандартных ситуациях и нести за них ответственность. </w:t>
      </w:r>
    </w:p>
    <w:p w14:paraId="261635A6"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3D14F560"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ОК 5. Использовать информационно-коммуникационные технологии в профессиональной деятельности.</w:t>
      </w:r>
    </w:p>
    <w:p w14:paraId="68163612" w14:textId="77777777" w:rsidR="00FB6CC0" w:rsidRPr="00FB6CC0" w:rsidRDefault="00FB6CC0" w:rsidP="00FB6CC0">
      <w:pPr>
        <w:widowControl/>
        <w:spacing w:line="276" w:lineRule="auto"/>
        <w:ind w:firstLine="709"/>
        <w:jc w:val="both"/>
        <w:rPr>
          <w:rFonts w:ascii="Times New Roman" w:eastAsia="Calibri" w:hAnsi="Times New Roman"/>
          <w:bCs/>
          <w:color w:val="auto"/>
          <w:sz w:val="26"/>
          <w:szCs w:val="26"/>
        </w:rPr>
      </w:pPr>
      <w:r w:rsidRPr="00FB6CC0">
        <w:rPr>
          <w:rFonts w:ascii="Times New Roman" w:eastAsia="Calibri" w:hAnsi="Times New Roman"/>
          <w:bCs/>
          <w:color w:val="auto"/>
          <w:sz w:val="26"/>
          <w:szCs w:val="26"/>
        </w:rPr>
        <w:t>ОК 6. Работать в коллективе и команде, эффективно общаться с коллегами, руководством, потребителями.</w:t>
      </w:r>
    </w:p>
    <w:p w14:paraId="3725345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ОК 7. Брать на себя ответственность за работу членов команды (подчиненных), результат выполнения заданий.</w:t>
      </w:r>
      <w:bookmarkStart w:id="4" w:name="sub_10514"/>
    </w:p>
    <w:p w14:paraId="2955EBB6"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040737E" w14:textId="77777777" w:rsidR="00FB6CC0" w:rsidRPr="00FB6CC0" w:rsidRDefault="00FB6CC0" w:rsidP="00FB6CC0">
      <w:pPr>
        <w:widowControl/>
        <w:spacing w:line="276" w:lineRule="auto"/>
        <w:ind w:firstLine="709"/>
        <w:jc w:val="both"/>
        <w:rPr>
          <w:rFonts w:ascii="Times New Roman" w:eastAsia="Calibri" w:hAnsi="Times New Roman"/>
          <w:b/>
          <w:bCs/>
          <w:color w:val="auto"/>
          <w:sz w:val="26"/>
          <w:szCs w:val="26"/>
        </w:rPr>
      </w:pPr>
      <w:r w:rsidRPr="00FB6CC0">
        <w:rPr>
          <w:rFonts w:ascii="Times New Roman" w:eastAsia="Calibri" w:hAnsi="Times New Roman"/>
          <w:color w:val="auto"/>
          <w:sz w:val="26"/>
          <w:szCs w:val="26"/>
        </w:rPr>
        <w:lastRenderedPageBreak/>
        <w:t>ОК 9. Ориентироваться в условиях частой смены технологий в профессиональной деятельности.</w:t>
      </w:r>
    </w:p>
    <w:p w14:paraId="239B8277"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1.1. Принимать молочное сырье на переработку.</w:t>
      </w:r>
    </w:p>
    <w:p w14:paraId="1FE8D2F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1.2. Контролировать качество сырья.</w:t>
      </w:r>
    </w:p>
    <w:p w14:paraId="41F22F5D"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1.3. Организовывать и проводить первичную переработку сырья в соответствии с его качеством.</w:t>
      </w:r>
    </w:p>
    <w:p w14:paraId="030FD044"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2.1. Контролировать соблюдение требований к сырью при выработке цельномолочных продуктов, жидких и пастообразных продуктов детского питания.</w:t>
      </w:r>
    </w:p>
    <w:p w14:paraId="10B56D24"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2.2. Изготавливать производственные закваски.</w:t>
      </w:r>
    </w:p>
    <w:p w14:paraId="1B28A68B"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2.3. Вести технологические процессы производства цельномолочных продуктов.</w:t>
      </w:r>
    </w:p>
    <w:p w14:paraId="0189F047"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2.4. Вести технологические процессы производства жидких и пастообразных продуктов детского питания.</w:t>
      </w:r>
    </w:p>
    <w:p w14:paraId="23D375BD"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2.5. Контролировать качество цельномолочных продуктов, жидких и пастообразных продуктов детского питания.</w:t>
      </w:r>
    </w:p>
    <w:p w14:paraId="02589201"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2.6. Обеспечивать работу оборудования для производства цельномолочных продуктов, жидких и пастообразных продуктов детского питания.</w:t>
      </w:r>
    </w:p>
    <w:p w14:paraId="1AE5F423"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3.1. Контролировать соблюдение требований к сырью при выработке различных сортов сливочного масла и напитков из пахты.</w:t>
      </w:r>
    </w:p>
    <w:p w14:paraId="02D3B4A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3.2. Вести технологические процессы производства различных сортов сливочного масла.</w:t>
      </w:r>
    </w:p>
    <w:p w14:paraId="0EC639E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3.3. Вести технологические процессы производства напитков из пахты.</w:t>
      </w:r>
    </w:p>
    <w:p w14:paraId="65A84333"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3.4. Контролировать качество сливочного масла и продуктов из пахты.</w:t>
      </w:r>
    </w:p>
    <w:p w14:paraId="0326E06C"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3.5. Обеспечивать работу оборудования при выработке различных сортов сливочного масла и напитков из пахты.</w:t>
      </w:r>
    </w:p>
    <w:p w14:paraId="057C45C9"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4.1. Контролировать соблюдение требований к сырью при выработке сыра и продуктов из молочной сыворотки.</w:t>
      </w:r>
    </w:p>
    <w:p w14:paraId="0B8DEC7E"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4.2. Изготавливать бактериальные закваски и растворы сычужного фермента.</w:t>
      </w:r>
    </w:p>
    <w:p w14:paraId="5EB65848"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4.3. Вести технологические процессы производства различных видов сыра.</w:t>
      </w:r>
    </w:p>
    <w:p w14:paraId="1465ADC9"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4.4. Вести технологические процессы производства продуктов из молочной сыворотки.</w:t>
      </w:r>
    </w:p>
    <w:p w14:paraId="1BC8AC9F"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4.5. Контролировать качество сыра и продуктов из молочной сыворотки.</w:t>
      </w:r>
    </w:p>
    <w:p w14:paraId="7C9316DE"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4.6. Обеспечивать работу оборудования для производства различных видов сыра и продуктов из молочной сыворотки.</w:t>
      </w:r>
    </w:p>
    <w:p w14:paraId="31E12AF3"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5.1. Участвовать в планировании основных показателей производства.</w:t>
      </w:r>
    </w:p>
    <w:p w14:paraId="26398020"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5.2. Планировать выполнение работ исполнителями.</w:t>
      </w:r>
    </w:p>
    <w:p w14:paraId="06F508EC"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5.3. Организовывать работу трудового коллектива.</w:t>
      </w:r>
    </w:p>
    <w:p w14:paraId="0163E92E" w14:textId="77777777" w:rsidR="00FB6CC0" w:rsidRP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5.4. Контролировать ход и оценивать результаты выполнения работ исполнителями.</w:t>
      </w:r>
    </w:p>
    <w:p w14:paraId="70F539F6" w14:textId="7B9A41FF" w:rsidR="00FB6CC0" w:rsidRDefault="00FB6CC0" w:rsidP="00FB6CC0">
      <w:pPr>
        <w:widowControl/>
        <w:spacing w:line="276" w:lineRule="auto"/>
        <w:ind w:firstLine="709"/>
        <w:jc w:val="both"/>
        <w:rPr>
          <w:rFonts w:ascii="Times New Roman" w:eastAsia="Calibri" w:hAnsi="Times New Roman"/>
          <w:color w:val="auto"/>
          <w:sz w:val="26"/>
          <w:szCs w:val="26"/>
        </w:rPr>
      </w:pPr>
      <w:r w:rsidRPr="00FB6CC0">
        <w:rPr>
          <w:rFonts w:ascii="Times New Roman" w:eastAsia="Calibri" w:hAnsi="Times New Roman"/>
          <w:color w:val="auto"/>
          <w:sz w:val="26"/>
          <w:szCs w:val="26"/>
        </w:rPr>
        <w:t>ПК 5.5. Вести утвержденную учетно-отчетную документацию</w:t>
      </w:r>
    </w:p>
    <w:p w14:paraId="67E2BE42" w14:textId="77777777" w:rsidR="001E35FC" w:rsidRPr="00FB6CC0" w:rsidRDefault="001E35FC" w:rsidP="00FB6CC0">
      <w:pPr>
        <w:widowControl/>
        <w:spacing w:line="276" w:lineRule="auto"/>
        <w:ind w:firstLine="709"/>
        <w:jc w:val="both"/>
        <w:rPr>
          <w:rFonts w:ascii="Times New Roman" w:eastAsia="Calibri" w:hAnsi="Times New Roman"/>
          <w:color w:val="auto"/>
          <w:sz w:val="26"/>
          <w:szCs w:val="26"/>
        </w:rPr>
      </w:pPr>
    </w:p>
    <w:p w14:paraId="612A0AB5" w14:textId="0093FED4" w:rsidR="001E35FC" w:rsidRPr="001E35FC" w:rsidRDefault="001E35FC" w:rsidP="002514A2">
      <w:pPr>
        <w:pStyle w:val="a4"/>
        <w:widowControl/>
        <w:numPr>
          <w:ilvl w:val="0"/>
          <w:numId w:val="6"/>
        </w:numPr>
        <w:jc w:val="center"/>
        <w:rPr>
          <w:rFonts w:ascii="Times New Roman" w:eastAsia="Calibri" w:hAnsi="Times New Roman"/>
          <w:b/>
          <w:bCs/>
          <w:color w:val="auto"/>
          <w:sz w:val="26"/>
          <w:szCs w:val="26"/>
          <w:lang w:eastAsia="en-US" w:bidi="ar-SA"/>
        </w:rPr>
      </w:pPr>
      <w:bookmarkStart w:id="5" w:name="_Hlk98960736"/>
      <w:bookmarkEnd w:id="4"/>
      <w:r w:rsidRPr="001E35FC">
        <w:rPr>
          <w:rFonts w:ascii="Times New Roman" w:eastAsia="Calibri" w:hAnsi="Times New Roman"/>
          <w:b/>
          <w:color w:val="auto"/>
          <w:sz w:val="26"/>
          <w:szCs w:val="26"/>
          <w:lang w:eastAsia="en-US" w:bidi="ar-SA"/>
        </w:rPr>
        <w:t xml:space="preserve">Планирование </w:t>
      </w:r>
      <w:r w:rsidRPr="001E35FC">
        <w:rPr>
          <w:rFonts w:ascii="Times New Roman" w:eastAsia="Calibri" w:hAnsi="Times New Roman"/>
          <w:b/>
          <w:bCs/>
          <w:color w:val="auto"/>
          <w:sz w:val="26"/>
          <w:szCs w:val="26"/>
          <w:lang w:eastAsia="en-US" w:bidi="ar-SA"/>
        </w:rPr>
        <w:t>внеаудиторной самостоятельной работы</w:t>
      </w:r>
    </w:p>
    <w:bookmarkEnd w:id="5"/>
    <w:p w14:paraId="62E02C0D" w14:textId="4D06DC31" w:rsidR="001E35FC" w:rsidRDefault="001E35FC" w:rsidP="00FB6CC0">
      <w:pPr>
        <w:widowControl/>
        <w:spacing w:line="276" w:lineRule="auto"/>
        <w:jc w:val="both"/>
        <w:rPr>
          <w:rFonts w:ascii="Times New Roman" w:eastAsia="Calibri" w:hAnsi="Times New Roman"/>
          <w:color w:val="auto"/>
          <w:sz w:val="26"/>
          <w:szCs w:val="26"/>
        </w:rPr>
      </w:pPr>
    </w:p>
    <w:tbl>
      <w:tblPr>
        <w:tblStyle w:val="a3"/>
        <w:tblpPr w:leftFromText="180" w:rightFromText="180" w:vertAnchor="text" w:tblpY="1"/>
        <w:tblOverlap w:val="never"/>
        <w:tblW w:w="5000" w:type="pct"/>
        <w:tblLook w:val="04A0" w:firstRow="1" w:lastRow="0" w:firstColumn="1" w:lastColumn="0" w:noHBand="0" w:noVBand="1"/>
      </w:tblPr>
      <w:tblGrid>
        <w:gridCol w:w="3900"/>
        <w:gridCol w:w="1605"/>
        <w:gridCol w:w="1831"/>
        <w:gridCol w:w="2235"/>
      </w:tblGrid>
      <w:tr w:rsidR="00C04F72" w:rsidRPr="00C04F72" w14:paraId="2CBDF2AA" w14:textId="77777777" w:rsidTr="00154E8C">
        <w:tc>
          <w:tcPr>
            <w:tcW w:w="2054" w:type="pct"/>
          </w:tcPr>
          <w:p w14:paraId="488B32BE"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Название разделов, тем внеаудиторной самостоятельной работы</w:t>
            </w:r>
          </w:p>
        </w:tc>
        <w:tc>
          <w:tcPr>
            <w:tcW w:w="789" w:type="pct"/>
          </w:tcPr>
          <w:p w14:paraId="1F267094"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Количество часов</w:t>
            </w:r>
          </w:p>
        </w:tc>
        <w:tc>
          <w:tcPr>
            <w:tcW w:w="973" w:type="pct"/>
          </w:tcPr>
          <w:p w14:paraId="20B9912B"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Вид деятельности</w:t>
            </w:r>
          </w:p>
        </w:tc>
        <w:tc>
          <w:tcPr>
            <w:tcW w:w="1185" w:type="pct"/>
          </w:tcPr>
          <w:p w14:paraId="0A02E954" w14:textId="77777777" w:rsidR="00C04F72" w:rsidRPr="00C04F72" w:rsidRDefault="00C04F72" w:rsidP="00C04F72">
            <w:pPr>
              <w:widowControl/>
              <w:ind w:right="-1"/>
              <w:jc w:val="center"/>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Формы контроля</w:t>
            </w:r>
          </w:p>
        </w:tc>
      </w:tr>
      <w:tr w:rsidR="00C04F72" w:rsidRPr="00C04F72" w14:paraId="2D45437A" w14:textId="77777777" w:rsidTr="00154E8C">
        <w:tc>
          <w:tcPr>
            <w:tcW w:w="2054" w:type="pct"/>
          </w:tcPr>
          <w:p w14:paraId="0E13319D"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ВВЕДЕНИЕ</w:t>
            </w:r>
          </w:p>
          <w:p w14:paraId="1162FCF3"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№1</w:t>
            </w:r>
          </w:p>
          <w:p w14:paraId="1D8EB080"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p>
        </w:tc>
        <w:tc>
          <w:tcPr>
            <w:tcW w:w="789" w:type="pct"/>
          </w:tcPr>
          <w:p w14:paraId="0615D726" w14:textId="77777777" w:rsidR="00C04F72" w:rsidRPr="00C04F72" w:rsidRDefault="00C04F72" w:rsidP="00C04F72">
            <w:pPr>
              <w:widowControl/>
              <w:ind w:right="-1"/>
              <w:jc w:val="center"/>
              <w:rPr>
                <w:rFonts w:ascii="Times New Roman"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1 ч</w:t>
            </w:r>
          </w:p>
        </w:tc>
        <w:tc>
          <w:tcPr>
            <w:tcW w:w="973" w:type="pct"/>
          </w:tcPr>
          <w:p w14:paraId="0EEB8C92"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hAnsi="Times New Roman"/>
                <w:color w:val="auto"/>
                <w:sz w:val="26"/>
                <w:szCs w:val="26"/>
                <w:lang w:eastAsia="ar-SA" w:bidi="ar-SA"/>
              </w:rPr>
              <w:t>Работа со сборниками задач</w:t>
            </w:r>
          </w:p>
        </w:tc>
        <w:tc>
          <w:tcPr>
            <w:tcW w:w="1185" w:type="pct"/>
          </w:tcPr>
          <w:p w14:paraId="7D7C869D"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12BEF1DE" w14:textId="77777777" w:rsidTr="00154E8C">
        <w:trPr>
          <w:trHeight w:val="1433"/>
        </w:trPr>
        <w:tc>
          <w:tcPr>
            <w:tcW w:w="2054" w:type="pct"/>
          </w:tcPr>
          <w:p w14:paraId="553A5E56"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 xml:space="preserve">Тема 1  </w:t>
            </w:r>
            <w:r w:rsidRPr="00C04F72">
              <w:rPr>
                <w:rFonts w:ascii="Times New Roman" w:eastAsia="Courier New" w:hAnsi="Times New Roman"/>
                <w:sz w:val="26"/>
                <w:szCs w:val="26"/>
                <w:lang w:bidi="ar-SA"/>
              </w:rPr>
              <w:t xml:space="preserve"> Предел функции</w:t>
            </w:r>
          </w:p>
          <w:p w14:paraId="3B41D9DE"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№2</w:t>
            </w:r>
          </w:p>
          <w:p w14:paraId="684FDE35"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p>
        </w:tc>
        <w:tc>
          <w:tcPr>
            <w:tcW w:w="789" w:type="pct"/>
          </w:tcPr>
          <w:p w14:paraId="5B0C78CF"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2 ч</w:t>
            </w:r>
          </w:p>
        </w:tc>
        <w:tc>
          <w:tcPr>
            <w:tcW w:w="973" w:type="pct"/>
          </w:tcPr>
          <w:p w14:paraId="08838A13"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p w14:paraId="3954AB75"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Создание презентации</w:t>
            </w:r>
          </w:p>
          <w:p w14:paraId="004275F5"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p>
        </w:tc>
        <w:tc>
          <w:tcPr>
            <w:tcW w:w="1185" w:type="pct"/>
          </w:tcPr>
          <w:p w14:paraId="10B3F24D"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p w14:paraId="62633396"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Просмотр и оценка презентаций</w:t>
            </w:r>
          </w:p>
        </w:tc>
      </w:tr>
      <w:tr w:rsidR="00C04F72" w:rsidRPr="00C04F72" w14:paraId="2C91B2AC" w14:textId="77777777" w:rsidTr="00154E8C">
        <w:tc>
          <w:tcPr>
            <w:tcW w:w="2054" w:type="pct"/>
          </w:tcPr>
          <w:p w14:paraId="42519EAD" w14:textId="77777777" w:rsidR="00C04F72" w:rsidRPr="00C04F72" w:rsidRDefault="00C04F72" w:rsidP="00C04F72">
            <w:pPr>
              <w:rPr>
                <w:rFonts w:ascii="Times New Roman" w:eastAsia="Courier New" w:hAnsi="Times New Roman"/>
                <w:sz w:val="26"/>
                <w:szCs w:val="26"/>
                <w:lang w:bidi="ar-SA"/>
              </w:rPr>
            </w:pPr>
            <w:r w:rsidRPr="00C04F72">
              <w:rPr>
                <w:rFonts w:ascii="Times New Roman" w:eastAsiaTheme="minorHAnsi" w:hAnsi="Times New Roman"/>
                <w:color w:val="auto"/>
                <w:sz w:val="26"/>
                <w:szCs w:val="26"/>
                <w:lang w:eastAsia="ar-SA" w:bidi="ar-SA"/>
              </w:rPr>
              <w:t xml:space="preserve">Тема 2.  </w:t>
            </w:r>
            <w:r w:rsidRPr="00C04F72">
              <w:rPr>
                <w:rFonts w:asciiTheme="minorHAnsi" w:eastAsia="Courier New" w:hAnsiTheme="minorHAnsi" w:cstheme="minorBidi"/>
                <w:sz w:val="26"/>
                <w:szCs w:val="26"/>
                <w:lang w:eastAsia="en-US" w:bidi="ar-SA"/>
              </w:rPr>
              <w:t xml:space="preserve"> </w:t>
            </w:r>
            <w:r w:rsidRPr="00C04F72">
              <w:rPr>
                <w:rFonts w:ascii="Times New Roman" w:eastAsia="Courier New" w:hAnsi="Times New Roman"/>
                <w:sz w:val="26"/>
                <w:szCs w:val="26"/>
                <w:lang w:bidi="ar-SA"/>
              </w:rPr>
              <w:t>Производная функции.</w:t>
            </w:r>
            <w:r w:rsidRPr="00C04F72">
              <w:rPr>
                <w:rFonts w:ascii="Times New Roman" w:eastAsia="Courier New" w:hAnsi="Times New Roman"/>
                <w:sz w:val="26"/>
                <w:szCs w:val="26"/>
                <w:lang w:bidi="ar-SA"/>
              </w:rPr>
              <w:br/>
              <w:t>Дифференциал и его приложение к</w:t>
            </w:r>
            <w:r w:rsidRPr="00C04F72">
              <w:rPr>
                <w:rFonts w:ascii="Times New Roman" w:eastAsia="Courier New" w:hAnsi="Times New Roman"/>
                <w:sz w:val="26"/>
                <w:szCs w:val="26"/>
                <w:lang w:bidi="ar-SA"/>
              </w:rPr>
              <w:br/>
              <w:t>приближенным вычислениям</w:t>
            </w:r>
          </w:p>
          <w:p w14:paraId="50412232"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Самостоятельная работа №3 </w:t>
            </w:r>
          </w:p>
        </w:tc>
        <w:tc>
          <w:tcPr>
            <w:tcW w:w="789" w:type="pct"/>
          </w:tcPr>
          <w:p w14:paraId="6DC9BFB6"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4 ч</w:t>
            </w:r>
          </w:p>
        </w:tc>
        <w:tc>
          <w:tcPr>
            <w:tcW w:w="973" w:type="pct"/>
          </w:tcPr>
          <w:p w14:paraId="6FCCAA5E"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19B0BEBA"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45974102" w14:textId="77777777" w:rsidTr="00154E8C">
        <w:tc>
          <w:tcPr>
            <w:tcW w:w="2054" w:type="pct"/>
          </w:tcPr>
          <w:p w14:paraId="6C8046CD" w14:textId="77777777" w:rsidR="00C04F72" w:rsidRPr="00C04F72" w:rsidRDefault="00C04F72" w:rsidP="00C04F72">
            <w:pP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 xml:space="preserve">Тема 3.  </w:t>
            </w:r>
            <w:r w:rsidRPr="00C04F72">
              <w:rPr>
                <w:rFonts w:asciiTheme="minorHAnsi" w:eastAsia="Courier New" w:hAnsiTheme="minorHAnsi" w:cstheme="minorBidi"/>
                <w:sz w:val="26"/>
                <w:szCs w:val="26"/>
                <w:lang w:eastAsia="en-US" w:bidi="ar-SA"/>
              </w:rPr>
              <w:t xml:space="preserve"> </w:t>
            </w:r>
            <w:r w:rsidRPr="00C04F72">
              <w:rPr>
                <w:rFonts w:ascii="Times New Roman" w:eastAsia="Courier New" w:hAnsi="Times New Roman"/>
                <w:sz w:val="26"/>
                <w:szCs w:val="26"/>
                <w:lang w:bidi="ar-SA"/>
              </w:rPr>
              <w:t>Неопределенный</w:t>
            </w:r>
            <w:r w:rsidRPr="00C04F72">
              <w:rPr>
                <w:rFonts w:ascii="Times New Roman" w:eastAsia="Courier New" w:hAnsi="Times New Roman"/>
                <w:sz w:val="26"/>
                <w:szCs w:val="26"/>
                <w:lang w:bidi="ar-SA"/>
              </w:rPr>
              <w:br/>
              <w:t>и определенный интегралы и их свойства. Применение определенного интеграла к  решению прикладных задач</w:t>
            </w:r>
            <w:r w:rsidRPr="00C04F72">
              <w:rPr>
                <w:rFonts w:ascii="Times New Roman" w:eastAsiaTheme="minorHAnsi" w:hAnsi="Times New Roman"/>
                <w:color w:val="auto"/>
                <w:sz w:val="26"/>
                <w:szCs w:val="26"/>
                <w:lang w:eastAsia="en-US" w:bidi="ar-SA"/>
              </w:rPr>
              <w:t xml:space="preserve"> Самостоятельная работа №4 </w:t>
            </w:r>
          </w:p>
        </w:tc>
        <w:tc>
          <w:tcPr>
            <w:tcW w:w="789" w:type="pct"/>
          </w:tcPr>
          <w:p w14:paraId="102909E8"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4 ч</w:t>
            </w:r>
          </w:p>
        </w:tc>
        <w:tc>
          <w:tcPr>
            <w:tcW w:w="973" w:type="pct"/>
          </w:tcPr>
          <w:p w14:paraId="116DBE42"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3A28AD90"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00061E65" w14:textId="77777777" w:rsidTr="00154E8C">
        <w:tc>
          <w:tcPr>
            <w:tcW w:w="2054" w:type="pct"/>
          </w:tcPr>
          <w:p w14:paraId="56A5BF72"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 xml:space="preserve">Тема 4. </w:t>
            </w:r>
            <w:r w:rsidRPr="00C04F72">
              <w:rPr>
                <w:rFonts w:ascii="Times New Roman" w:eastAsia="Courier New" w:hAnsi="Times New Roman"/>
                <w:sz w:val="26"/>
                <w:szCs w:val="26"/>
                <w:lang w:bidi="ar-SA"/>
              </w:rPr>
              <w:t xml:space="preserve"> Дифференциальные</w:t>
            </w:r>
            <w:r w:rsidRPr="00C04F72">
              <w:rPr>
                <w:rFonts w:ascii="Times New Roman" w:eastAsia="Courier New" w:hAnsi="Times New Roman"/>
                <w:sz w:val="26"/>
                <w:szCs w:val="26"/>
                <w:lang w:bidi="ar-SA"/>
              </w:rPr>
              <w:br/>
              <w:t>уравнения.</w:t>
            </w:r>
            <w:r w:rsidRPr="00C04F72">
              <w:rPr>
                <w:rFonts w:ascii="Times New Roman" w:eastAsiaTheme="minorHAnsi" w:hAnsi="Times New Roman"/>
                <w:color w:val="auto"/>
                <w:sz w:val="26"/>
                <w:szCs w:val="26"/>
                <w:lang w:eastAsia="en-US" w:bidi="ar-SA"/>
              </w:rPr>
              <w:t xml:space="preserve"> </w:t>
            </w:r>
          </w:p>
          <w:p w14:paraId="2FAE4A76"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en-US" w:bidi="ar-SA"/>
              </w:rPr>
              <w:t xml:space="preserve">Самостоятельная работа №5 </w:t>
            </w:r>
          </w:p>
        </w:tc>
        <w:tc>
          <w:tcPr>
            <w:tcW w:w="789" w:type="pct"/>
          </w:tcPr>
          <w:p w14:paraId="4C6B66BC"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ч</w:t>
            </w:r>
          </w:p>
        </w:tc>
        <w:tc>
          <w:tcPr>
            <w:tcW w:w="973" w:type="pct"/>
          </w:tcPr>
          <w:p w14:paraId="4F511A48"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756A09C7"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11535876" w14:textId="77777777" w:rsidTr="00154E8C">
        <w:tc>
          <w:tcPr>
            <w:tcW w:w="2054" w:type="pct"/>
          </w:tcPr>
          <w:p w14:paraId="05C8A8FD" w14:textId="77777777" w:rsidR="00C04F72" w:rsidRPr="00C04F72" w:rsidRDefault="00C04F72" w:rsidP="00C04F72">
            <w:pPr>
              <w:widowControl/>
              <w:ind w:right="-1" w:firstLine="34"/>
              <w:jc w:val="center"/>
              <w:rPr>
                <w:rFonts w:ascii="Times New Roman" w:eastAsiaTheme="minorHAnsi" w:hAnsi="Times New Roman"/>
                <w:color w:val="auto"/>
                <w:sz w:val="26"/>
                <w:szCs w:val="26"/>
                <w:lang w:val="la-Latn" w:eastAsia="ar-SA" w:bidi="ar-SA"/>
              </w:rPr>
            </w:pPr>
            <w:r w:rsidRPr="00C04F72">
              <w:rPr>
                <w:rFonts w:ascii="Times New Roman" w:eastAsiaTheme="minorHAnsi" w:hAnsi="Times New Roman"/>
                <w:color w:val="auto"/>
                <w:sz w:val="26"/>
                <w:szCs w:val="26"/>
                <w:lang w:eastAsia="ar-SA" w:bidi="ar-SA"/>
              </w:rPr>
              <w:t xml:space="preserve">Тема 5. </w:t>
            </w:r>
            <w:r w:rsidRPr="00C04F72">
              <w:rPr>
                <w:rFonts w:ascii="Times New Roman" w:eastAsia="Courier New" w:hAnsi="Times New Roman"/>
                <w:sz w:val="26"/>
                <w:szCs w:val="26"/>
                <w:lang w:bidi="ar-SA"/>
              </w:rPr>
              <w:t xml:space="preserve"> Определители и матрицы.</w:t>
            </w:r>
            <w:r w:rsidRPr="00C04F72">
              <w:rPr>
                <w:rFonts w:ascii="Times New Roman" w:eastAsia="Courier New" w:hAnsi="Times New Roman"/>
                <w:sz w:val="26"/>
                <w:szCs w:val="26"/>
                <w:lang w:bidi="ar-SA"/>
              </w:rPr>
              <w:br/>
              <w:t>Решение систем линейных уравнений.</w:t>
            </w:r>
          </w:p>
          <w:p w14:paraId="7E07B066"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Самостоятельная работа №6 </w:t>
            </w:r>
          </w:p>
        </w:tc>
        <w:tc>
          <w:tcPr>
            <w:tcW w:w="789" w:type="pct"/>
          </w:tcPr>
          <w:p w14:paraId="08073349"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ч</w:t>
            </w:r>
          </w:p>
        </w:tc>
        <w:tc>
          <w:tcPr>
            <w:tcW w:w="973" w:type="pct"/>
          </w:tcPr>
          <w:p w14:paraId="17472D19"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Выполнение реферата</w:t>
            </w:r>
          </w:p>
          <w:p w14:paraId="2099C6B1"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p w14:paraId="46682707"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p>
        </w:tc>
        <w:tc>
          <w:tcPr>
            <w:tcW w:w="1185" w:type="pct"/>
          </w:tcPr>
          <w:p w14:paraId="24AE1043"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и защита рефератов</w:t>
            </w:r>
          </w:p>
          <w:p w14:paraId="44B29037"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r>
      <w:tr w:rsidR="00C04F72" w:rsidRPr="00C04F72" w14:paraId="59CEEC17" w14:textId="77777777" w:rsidTr="00154E8C">
        <w:tc>
          <w:tcPr>
            <w:tcW w:w="2054" w:type="pct"/>
          </w:tcPr>
          <w:p w14:paraId="45756F79"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 xml:space="preserve">Тема 6. </w:t>
            </w:r>
            <w:r w:rsidRPr="00C04F72">
              <w:rPr>
                <w:rFonts w:ascii="Times New Roman" w:eastAsia="Courier New" w:hAnsi="Times New Roman"/>
                <w:sz w:val="26"/>
                <w:szCs w:val="26"/>
                <w:lang w:bidi="ar-SA"/>
              </w:rPr>
              <w:t xml:space="preserve"> Теория</w:t>
            </w:r>
            <w:r w:rsidRPr="00C04F72">
              <w:rPr>
                <w:rFonts w:ascii="Times New Roman" w:eastAsia="Courier New" w:hAnsi="Times New Roman"/>
                <w:sz w:val="26"/>
                <w:szCs w:val="26"/>
                <w:lang w:bidi="ar-SA"/>
              </w:rPr>
              <w:br/>
              <w:t>вероятности</w:t>
            </w:r>
            <w:r w:rsidRPr="00C04F72">
              <w:rPr>
                <w:rFonts w:ascii="Times New Roman" w:eastAsiaTheme="minorHAnsi" w:hAnsi="Times New Roman"/>
                <w:color w:val="auto"/>
                <w:sz w:val="26"/>
                <w:szCs w:val="26"/>
                <w:lang w:eastAsia="en-US" w:bidi="ar-SA"/>
              </w:rPr>
              <w:t xml:space="preserve"> </w:t>
            </w:r>
          </w:p>
          <w:p w14:paraId="45424F2C"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Самостоятельная работа №7 </w:t>
            </w:r>
          </w:p>
        </w:tc>
        <w:tc>
          <w:tcPr>
            <w:tcW w:w="789" w:type="pct"/>
          </w:tcPr>
          <w:p w14:paraId="1BE41923"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ч</w:t>
            </w:r>
          </w:p>
        </w:tc>
        <w:tc>
          <w:tcPr>
            <w:tcW w:w="973" w:type="pct"/>
          </w:tcPr>
          <w:p w14:paraId="18A51880"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Решение задач</w:t>
            </w:r>
          </w:p>
        </w:tc>
        <w:tc>
          <w:tcPr>
            <w:tcW w:w="1185" w:type="pct"/>
          </w:tcPr>
          <w:p w14:paraId="10A9B69A"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r w:rsidR="00C04F72" w:rsidRPr="00C04F72" w14:paraId="1D5A9DF3" w14:textId="77777777" w:rsidTr="00154E8C">
        <w:tc>
          <w:tcPr>
            <w:tcW w:w="2054" w:type="pct"/>
          </w:tcPr>
          <w:p w14:paraId="72440665" w14:textId="77777777" w:rsidR="00C04F72" w:rsidRPr="00C04F72" w:rsidRDefault="00C04F72" w:rsidP="00C04F72">
            <w:pPr>
              <w:widowControl/>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ar-SA" w:bidi="ar-SA"/>
              </w:rPr>
              <w:t xml:space="preserve">Тема 7. </w:t>
            </w:r>
            <w:r w:rsidRPr="00C04F72">
              <w:rPr>
                <w:rFonts w:ascii="Times New Roman" w:eastAsia="Courier New" w:hAnsi="Times New Roman"/>
                <w:sz w:val="26"/>
                <w:szCs w:val="26"/>
                <w:lang w:bidi="ar-SA"/>
              </w:rPr>
              <w:t xml:space="preserve"> Математическая</w:t>
            </w:r>
            <w:r w:rsidRPr="00C04F72">
              <w:rPr>
                <w:rFonts w:ascii="Times New Roman" w:eastAsia="Courier New" w:hAnsi="Times New Roman"/>
                <w:sz w:val="26"/>
                <w:szCs w:val="26"/>
                <w:lang w:bidi="ar-SA"/>
              </w:rPr>
              <w:br/>
              <w:t>статистика и ее роль в</w:t>
            </w:r>
            <w:r w:rsidRPr="00C04F72">
              <w:rPr>
                <w:rFonts w:ascii="Times New Roman" w:eastAsia="Courier New" w:hAnsi="Times New Roman"/>
                <w:sz w:val="26"/>
                <w:szCs w:val="26"/>
                <w:lang w:bidi="ar-SA"/>
              </w:rPr>
              <w:br/>
              <w:t>промышленности.</w:t>
            </w:r>
          </w:p>
          <w:p w14:paraId="36B63AF1" w14:textId="77777777" w:rsidR="00C04F72" w:rsidRPr="00C04F72" w:rsidRDefault="00C04F72" w:rsidP="00C04F72">
            <w:pPr>
              <w:widowControl/>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en-US" w:bidi="ar-SA"/>
              </w:rPr>
              <w:t xml:space="preserve">Самостоятельная работа №8  </w:t>
            </w:r>
          </w:p>
        </w:tc>
        <w:tc>
          <w:tcPr>
            <w:tcW w:w="789" w:type="pct"/>
          </w:tcPr>
          <w:p w14:paraId="07FFF8E9" w14:textId="77777777" w:rsidR="00C04F72" w:rsidRPr="00C04F72" w:rsidRDefault="00C04F72" w:rsidP="00C04F72">
            <w:pPr>
              <w:widowControl/>
              <w:ind w:right="-1"/>
              <w:jc w:val="center"/>
              <w:rPr>
                <w:rFonts w:ascii="Times New Roman" w:eastAsiaTheme="minorHAnsi" w:hAnsi="Times New Roman"/>
                <w:color w:val="auto"/>
                <w:sz w:val="26"/>
                <w:szCs w:val="26"/>
                <w:lang w:eastAsia="ar-SA" w:bidi="ar-SA"/>
              </w:rPr>
            </w:pPr>
            <w:r w:rsidRPr="00C04F72">
              <w:rPr>
                <w:rFonts w:ascii="Times New Roman" w:eastAsiaTheme="minorHAnsi" w:hAnsi="Times New Roman"/>
                <w:color w:val="auto"/>
                <w:sz w:val="26"/>
                <w:szCs w:val="26"/>
                <w:lang w:eastAsia="en-US" w:bidi="ar-SA"/>
              </w:rPr>
              <w:t>4 ч</w:t>
            </w:r>
          </w:p>
        </w:tc>
        <w:tc>
          <w:tcPr>
            <w:tcW w:w="973" w:type="pct"/>
          </w:tcPr>
          <w:p w14:paraId="01FCAF75"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ar-SA" w:bidi="ar-SA"/>
              </w:rPr>
              <w:t>Решение задач на применение теорем и формул теории вероятности.</w:t>
            </w:r>
          </w:p>
        </w:tc>
        <w:tc>
          <w:tcPr>
            <w:tcW w:w="1185" w:type="pct"/>
          </w:tcPr>
          <w:p w14:paraId="55E3C071" w14:textId="77777777" w:rsidR="00C04F72" w:rsidRPr="00C04F72" w:rsidRDefault="00C04F72" w:rsidP="00C04F72">
            <w:pPr>
              <w:widowControl/>
              <w:ind w:right="-1"/>
              <w:jc w:val="center"/>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Проверка выполненных заданий</w:t>
            </w:r>
          </w:p>
        </w:tc>
      </w:tr>
    </w:tbl>
    <w:p w14:paraId="6528374E" w14:textId="77777777" w:rsidR="00E8679A" w:rsidRPr="00E8679A" w:rsidRDefault="00E8679A" w:rsidP="00E8679A">
      <w:pPr>
        <w:widowControl/>
        <w:spacing w:after="200"/>
        <w:jc w:val="center"/>
        <w:rPr>
          <w:rFonts w:ascii="Times New Roman" w:eastAsia="Calibri" w:hAnsi="Times New Roman"/>
          <w:b/>
          <w:bCs/>
          <w:sz w:val="26"/>
          <w:szCs w:val="26"/>
          <w:lang w:eastAsia="en-US" w:bidi="ar-SA"/>
        </w:rPr>
      </w:pPr>
      <w:r w:rsidRPr="00E8679A">
        <w:rPr>
          <w:rFonts w:ascii="Times New Roman" w:eastAsia="Calibri" w:hAnsi="Times New Roman"/>
          <w:b/>
          <w:bCs/>
          <w:sz w:val="26"/>
          <w:szCs w:val="26"/>
          <w:lang w:eastAsia="en-US" w:bidi="ar-SA"/>
        </w:rPr>
        <w:t xml:space="preserve">3. Общие рекомендации обучающемуся </w:t>
      </w:r>
      <w:r w:rsidRPr="00E8679A">
        <w:rPr>
          <w:rFonts w:ascii="Times New Roman" w:eastAsia="Calibri" w:hAnsi="Times New Roman"/>
          <w:b/>
          <w:bCs/>
          <w:sz w:val="26"/>
          <w:szCs w:val="26"/>
          <w:lang w:eastAsia="en-US" w:bidi="ar-SA"/>
        </w:rPr>
        <w:br/>
        <w:t xml:space="preserve">по выполнению </w:t>
      </w:r>
      <w:r w:rsidRPr="00E8679A">
        <w:rPr>
          <w:rFonts w:ascii="Times New Roman" w:eastAsia="Calibri" w:hAnsi="Times New Roman"/>
          <w:b/>
          <w:bCs/>
          <w:color w:val="auto"/>
          <w:sz w:val="26"/>
          <w:szCs w:val="26"/>
          <w:lang w:eastAsia="en-US" w:bidi="ar-SA"/>
        </w:rPr>
        <w:t>внеаудиторных самостоятельных</w:t>
      </w:r>
      <w:r w:rsidRPr="00E8679A">
        <w:rPr>
          <w:rFonts w:ascii="Times New Roman" w:eastAsia="Calibri" w:hAnsi="Times New Roman"/>
          <w:b/>
          <w:bCs/>
          <w:sz w:val="26"/>
          <w:szCs w:val="26"/>
          <w:lang w:eastAsia="en-US" w:bidi="ar-SA"/>
        </w:rPr>
        <w:t xml:space="preserve"> работ</w:t>
      </w:r>
    </w:p>
    <w:p w14:paraId="52DE950F"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bookmarkStart w:id="6" w:name="_Hlk98961399"/>
      <w:r w:rsidRPr="00E8679A">
        <w:rPr>
          <w:rFonts w:ascii="Times New Roman" w:eastAsia="Calibri" w:hAnsi="Times New Roman"/>
          <w:sz w:val="26"/>
          <w:szCs w:val="26"/>
          <w:lang w:eastAsia="en-US" w:bidi="ar-SA"/>
        </w:rPr>
        <w:lastRenderedPageBreak/>
        <w:t xml:space="preserve">Внимательно прочитайте название темы, цели и задачи самостоятельной работы. </w:t>
      </w:r>
    </w:p>
    <w:p w14:paraId="4009459A"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Внимательно прочитайте рекомендации преподавателя по выполнению самостоятельной работы.</w:t>
      </w:r>
    </w:p>
    <w:p w14:paraId="3EC00707"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Внимательно изучите письменные методические рекомендации по выполнению самостоятельной работы</w:t>
      </w:r>
    </w:p>
    <w:p w14:paraId="67DA6877"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Ознакомьтесь со списком литературы и источников по заданной теме самостоятельной работы.</w:t>
      </w:r>
    </w:p>
    <w:p w14:paraId="40E67DAA"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56FB3D4"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Подготовьте все необходимое для выполнения задания, рационально подготовьте рабочее место.</w:t>
      </w:r>
    </w:p>
    <w:p w14:paraId="0952BA63"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Продумайте ход выполнения работы.</w:t>
      </w:r>
    </w:p>
    <w:p w14:paraId="45C530CC"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8EDCADE"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Если при выполнении </w:t>
      </w:r>
      <w:r w:rsidRPr="00E8679A">
        <w:rPr>
          <w:rFonts w:ascii="Times New Roman" w:eastAsia="Calibri" w:hAnsi="Times New Roman"/>
          <w:sz w:val="26"/>
          <w:szCs w:val="26"/>
          <w:lang w:eastAsia="en-US" w:bidi="ar-SA"/>
        </w:rPr>
        <w:t xml:space="preserve">самостоятельной </w:t>
      </w:r>
      <w:r w:rsidRPr="00E8679A">
        <w:rPr>
          <w:rFonts w:ascii="Times New Roman" w:eastAsia="Calibri" w:hAnsi="Times New Roman"/>
          <w:color w:val="auto"/>
          <w:sz w:val="26"/>
          <w:szCs w:val="26"/>
          <w:lang w:eastAsia="en-US" w:bidi="ar-SA"/>
        </w:rPr>
        <w:t xml:space="preserve">работы применяется </w:t>
      </w:r>
      <w:r w:rsidRPr="00E8679A">
        <w:rPr>
          <w:rFonts w:ascii="Times New Roman" w:eastAsia="Calibri" w:hAnsi="Times New Roman"/>
          <w:sz w:val="26"/>
          <w:szCs w:val="26"/>
          <w:lang w:eastAsia="en-US" w:bidi="ar-SA"/>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58C6870"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При выполнении самостоятельного практического задания соблюдайте правила техники безопасности и охраны труда.</w:t>
      </w:r>
    </w:p>
    <w:p w14:paraId="468F5698"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3F9F11F"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26A3D4F5"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Сдайте готовую работу преподавателю для проверки точно в срок.</w:t>
      </w:r>
    </w:p>
    <w:p w14:paraId="762D724C" w14:textId="77777777" w:rsidR="00E8679A" w:rsidRPr="00E8679A" w:rsidRDefault="00E8679A" w:rsidP="00C04F72">
      <w:pPr>
        <w:widowControl/>
        <w:numPr>
          <w:ilvl w:val="0"/>
          <w:numId w:val="7"/>
        </w:numPr>
        <w:tabs>
          <w:tab w:val="left" w:pos="993"/>
        </w:tabs>
        <w:autoSpaceDE w:val="0"/>
        <w:autoSpaceDN w:val="0"/>
        <w:adjustRightInd w:val="0"/>
        <w:spacing w:line="276" w:lineRule="auto"/>
        <w:ind w:left="0" w:firstLine="567"/>
        <w:jc w:val="both"/>
        <w:rPr>
          <w:rFonts w:ascii="Times New Roman" w:eastAsia="Arial-BoldMT"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Если </w:t>
      </w:r>
      <w:r w:rsidRPr="00E8679A">
        <w:rPr>
          <w:rFonts w:ascii="Times New Roman" w:eastAsia="Arial-BoldMT" w:hAnsi="Times New Roman"/>
          <w:color w:val="auto"/>
          <w:sz w:val="26"/>
          <w:szCs w:val="26"/>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886CFC2" w14:textId="77777777" w:rsidR="00E8679A" w:rsidRPr="00E8679A" w:rsidRDefault="00E8679A" w:rsidP="00C04F72">
      <w:pPr>
        <w:widowControl/>
        <w:numPr>
          <w:ilvl w:val="0"/>
          <w:numId w:val="7"/>
        </w:numPr>
        <w:shd w:val="clear" w:color="auto" w:fill="FFFFFF"/>
        <w:tabs>
          <w:tab w:val="left" w:pos="993"/>
        </w:tabs>
        <w:autoSpaceDE w:val="0"/>
        <w:autoSpaceDN w:val="0"/>
        <w:adjustRightInd w:val="0"/>
        <w:spacing w:line="276" w:lineRule="auto"/>
        <w:ind w:left="0" w:firstLine="567"/>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Участвуйте в обсуждении полученных результатов самостоятельной работы.</w:t>
      </w:r>
    </w:p>
    <w:bookmarkEnd w:id="6"/>
    <w:p w14:paraId="76DD32F2" w14:textId="2159AD94" w:rsidR="00E8679A" w:rsidRDefault="00E8679A" w:rsidP="00C04F72">
      <w:pPr>
        <w:widowControl/>
        <w:tabs>
          <w:tab w:val="left" w:pos="3405"/>
        </w:tabs>
        <w:rPr>
          <w:rFonts w:ascii="Times New Roman" w:eastAsia="Calibri" w:hAnsi="Times New Roman"/>
          <w:color w:val="auto"/>
          <w:sz w:val="26"/>
          <w:szCs w:val="26"/>
          <w:lang w:eastAsia="en-US" w:bidi="ar-SA"/>
        </w:rPr>
      </w:pPr>
    </w:p>
    <w:p w14:paraId="0864D37F" w14:textId="7234E324" w:rsidR="00C04F72" w:rsidRDefault="00C04F72" w:rsidP="00C04F72">
      <w:pPr>
        <w:widowControl/>
        <w:tabs>
          <w:tab w:val="left" w:pos="3405"/>
        </w:tabs>
        <w:rPr>
          <w:rFonts w:ascii="Times New Roman" w:eastAsia="Calibri" w:hAnsi="Times New Roman"/>
          <w:color w:val="auto"/>
          <w:sz w:val="26"/>
          <w:szCs w:val="26"/>
          <w:lang w:eastAsia="en-US" w:bidi="ar-SA"/>
        </w:rPr>
      </w:pPr>
    </w:p>
    <w:p w14:paraId="71FAD0AA" w14:textId="77777777" w:rsidR="00C04F72" w:rsidRPr="00E8679A" w:rsidRDefault="00C04F72" w:rsidP="00C04F72">
      <w:pPr>
        <w:widowControl/>
        <w:tabs>
          <w:tab w:val="left" w:pos="3405"/>
        </w:tabs>
        <w:rPr>
          <w:rFonts w:ascii="Times New Roman" w:eastAsia="Calibri" w:hAnsi="Times New Roman"/>
          <w:color w:val="auto"/>
          <w:sz w:val="26"/>
          <w:szCs w:val="26"/>
          <w:lang w:eastAsia="en-US" w:bidi="ar-SA"/>
        </w:rPr>
      </w:pPr>
    </w:p>
    <w:p w14:paraId="1EF85637" w14:textId="77777777" w:rsidR="00E8679A" w:rsidRPr="00E8679A" w:rsidRDefault="00E8679A" w:rsidP="00E8679A">
      <w:pPr>
        <w:widowControl/>
        <w:ind w:firstLine="360"/>
        <w:jc w:val="center"/>
        <w:rPr>
          <w:rFonts w:ascii="Times New Roman" w:eastAsia="Calibri" w:hAnsi="Times New Roman"/>
          <w:b/>
          <w:color w:val="auto"/>
          <w:sz w:val="26"/>
          <w:szCs w:val="26"/>
          <w:lang w:eastAsia="en-US" w:bidi="ar-SA"/>
        </w:rPr>
      </w:pPr>
      <w:bookmarkStart w:id="7" w:name="_Hlk98961547"/>
      <w:r w:rsidRPr="00E8679A">
        <w:rPr>
          <w:rFonts w:ascii="Times New Roman" w:eastAsia="Calibri" w:hAnsi="Times New Roman"/>
          <w:b/>
          <w:color w:val="auto"/>
          <w:sz w:val="26"/>
          <w:szCs w:val="26"/>
          <w:lang w:eastAsia="en-US" w:bidi="ar-SA"/>
        </w:rPr>
        <w:t xml:space="preserve">Перечень видов самостоятельной работы </w:t>
      </w:r>
    </w:p>
    <w:p w14:paraId="38104FD3" w14:textId="77777777" w:rsidR="00E8679A" w:rsidRPr="00E8679A" w:rsidRDefault="00E8679A" w:rsidP="00E8679A">
      <w:pPr>
        <w:widowControl/>
        <w:ind w:firstLine="360"/>
        <w:jc w:val="both"/>
        <w:rPr>
          <w:rFonts w:ascii="Times New Roman" w:eastAsia="Calibri" w:hAnsi="Times New Roman"/>
          <w:color w:val="auto"/>
          <w:sz w:val="26"/>
          <w:szCs w:val="26"/>
          <w:lang w:eastAsia="en-US" w:bidi="ar-SA"/>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8679A" w:rsidRPr="00E8679A" w14:paraId="392E8FA0" w14:textId="77777777" w:rsidTr="00E8679A">
        <w:tc>
          <w:tcPr>
            <w:tcW w:w="1020" w:type="dxa"/>
            <w:tcBorders>
              <w:top w:val="single" w:sz="4" w:space="0" w:color="auto"/>
              <w:left w:val="single" w:sz="4" w:space="0" w:color="auto"/>
              <w:bottom w:val="single" w:sz="4" w:space="0" w:color="auto"/>
              <w:right w:val="single" w:sz="4" w:space="0" w:color="auto"/>
            </w:tcBorders>
            <w:hideMark/>
          </w:tcPr>
          <w:p w14:paraId="64D3354E" w14:textId="77777777" w:rsidR="00E8679A" w:rsidRPr="00E8679A" w:rsidRDefault="00E8679A" w:rsidP="00E8679A">
            <w:pPr>
              <w:widowControl/>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lastRenderedPageBreak/>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15B0E182" w14:textId="77777777" w:rsidR="00E8679A" w:rsidRPr="00E8679A" w:rsidRDefault="00E8679A" w:rsidP="00E8679A">
            <w:pPr>
              <w:widowControl/>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DC7E87B" w14:textId="77777777" w:rsidR="00E8679A" w:rsidRPr="00E8679A" w:rsidRDefault="00E8679A" w:rsidP="00E8679A">
            <w:pPr>
              <w:widowControl/>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Форма контроля</w:t>
            </w:r>
          </w:p>
        </w:tc>
      </w:tr>
      <w:tr w:rsidR="00E8679A" w:rsidRPr="00E8679A" w14:paraId="1FB41DAC" w14:textId="77777777" w:rsidTr="00E8679A">
        <w:trPr>
          <w:cantSplit/>
        </w:trPr>
        <w:tc>
          <w:tcPr>
            <w:tcW w:w="1020" w:type="dxa"/>
            <w:tcBorders>
              <w:top w:val="single" w:sz="4" w:space="0" w:color="auto"/>
              <w:left w:val="single" w:sz="4" w:space="0" w:color="auto"/>
              <w:bottom w:val="single" w:sz="4" w:space="0" w:color="auto"/>
              <w:right w:val="single" w:sz="4" w:space="0" w:color="auto"/>
            </w:tcBorders>
            <w:hideMark/>
          </w:tcPr>
          <w:p w14:paraId="4A48B7E7" w14:textId="1200DDD7" w:rsidR="00E8679A" w:rsidRPr="00E8679A" w:rsidRDefault="00016B9F" w:rsidP="00E8679A">
            <w:pPr>
              <w:widowControl/>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62C3FD65" w14:textId="77777777" w:rsidR="00E8679A" w:rsidRPr="00E8679A" w:rsidRDefault="00E8679A" w:rsidP="00E8679A">
            <w:pPr>
              <w:widowControl/>
              <w:tabs>
                <w:tab w:val="left" w:pos="708"/>
                <w:tab w:val="center" w:pos="4677"/>
                <w:tab w:val="right" w:pos="9355"/>
              </w:tabs>
              <w:spacing w:line="276" w:lineRule="auto"/>
              <w:rPr>
                <w:rFonts w:ascii="Times New Roman" w:hAnsi="Times New Roman"/>
                <w:color w:val="auto"/>
                <w:sz w:val="26"/>
                <w:szCs w:val="26"/>
                <w:lang w:eastAsia="en-US" w:bidi="ar-SA"/>
              </w:rPr>
            </w:pPr>
            <w:r w:rsidRPr="00E8679A">
              <w:rPr>
                <w:rFonts w:ascii="Times New Roman" w:hAnsi="Times New Roman"/>
                <w:color w:val="auto"/>
                <w:sz w:val="26"/>
                <w:szCs w:val="26"/>
                <w:lang w:eastAsia="en-US" w:bidi="ar-SA"/>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3DCFBCA"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Самоотчет</w:t>
            </w:r>
          </w:p>
        </w:tc>
      </w:tr>
      <w:tr w:rsidR="00E8679A" w:rsidRPr="00E8679A" w14:paraId="027FF321" w14:textId="77777777" w:rsidTr="00E8679A">
        <w:trPr>
          <w:cantSplit/>
        </w:trPr>
        <w:tc>
          <w:tcPr>
            <w:tcW w:w="1020" w:type="dxa"/>
            <w:tcBorders>
              <w:top w:val="single" w:sz="4" w:space="0" w:color="auto"/>
              <w:left w:val="single" w:sz="4" w:space="0" w:color="auto"/>
              <w:bottom w:val="single" w:sz="4" w:space="0" w:color="auto"/>
              <w:right w:val="single" w:sz="4" w:space="0" w:color="auto"/>
            </w:tcBorders>
            <w:hideMark/>
          </w:tcPr>
          <w:p w14:paraId="5BE3062E" w14:textId="176FBF90" w:rsidR="00E8679A" w:rsidRPr="00E8679A" w:rsidRDefault="00016B9F" w:rsidP="00E8679A">
            <w:pPr>
              <w:widowControl/>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2F71037B" w14:textId="77777777" w:rsidR="00E8679A" w:rsidRPr="00E8679A" w:rsidRDefault="00E8679A" w:rsidP="00E8679A">
            <w:pPr>
              <w:widowControl/>
              <w:tabs>
                <w:tab w:val="left" w:pos="708"/>
                <w:tab w:val="center" w:pos="4677"/>
                <w:tab w:val="right" w:pos="9355"/>
              </w:tabs>
              <w:spacing w:line="276" w:lineRule="auto"/>
              <w:rPr>
                <w:rFonts w:ascii="Times New Roman" w:hAnsi="Times New Roman"/>
                <w:color w:val="auto"/>
                <w:sz w:val="26"/>
                <w:szCs w:val="26"/>
                <w:lang w:eastAsia="en-US" w:bidi="ar-SA"/>
              </w:rPr>
            </w:pPr>
            <w:r w:rsidRPr="00E8679A">
              <w:rPr>
                <w:rFonts w:ascii="Times New Roman" w:hAnsi="Times New Roman"/>
                <w:color w:val="auto"/>
                <w:sz w:val="26"/>
                <w:szCs w:val="26"/>
                <w:lang w:eastAsia="en-US" w:bidi="ar-SA"/>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D9F4753"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Защита доклада</w:t>
            </w:r>
          </w:p>
        </w:tc>
      </w:tr>
      <w:tr w:rsidR="00E8679A" w:rsidRPr="00E8679A" w14:paraId="718DA01A"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019EE068" w14:textId="0CB349AB"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11</w:t>
            </w:r>
          </w:p>
        </w:tc>
        <w:tc>
          <w:tcPr>
            <w:tcW w:w="5343" w:type="dxa"/>
            <w:tcBorders>
              <w:top w:val="single" w:sz="4" w:space="0" w:color="auto"/>
              <w:left w:val="single" w:sz="4" w:space="0" w:color="auto"/>
              <w:bottom w:val="single" w:sz="4" w:space="0" w:color="auto"/>
              <w:right w:val="single" w:sz="4" w:space="0" w:color="auto"/>
            </w:tcBorders>
            <w:hideMark/>
          </w:tcPr>
          <w:p w14:paraId="471397BA" w14:textId="3514C191"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Самостоятельное решение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5B08FE8" w14:textId="78634887" w:rsidR="00E8679A" w:rsidRPr="00E8679A" w:rsidRDefault="00016B9F" w:rsidP="00E8679A">
            <w:pPr>
              <w:widowControl/>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Оформление в тетради</w:t>
            </w:r>
          </w:p>
        </w:tc>
      </w:tr>
      <w:tr w:rsidR="00E8679A" w:rsidRPr="00E8679A" w14:paraId="6FE05796"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1440A11" w14:textId="78808F6B"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0A431B80"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B82B180"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Оформление таблицы</w:t>
            </w:r>
          </w:p>
        </w:tc>
      </w:tr>
      <w:tr w:rsidR="00E8679A" w:rsidRPr="00E8679A" w14:paraId="7E0938CB"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0C8CF867" w14:textId="7AE57D1D"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w:t>
            </w:r>
          </w:p>
        </w:tc>
        <w:tc>
          <w:tcPr>
            <w:tcW w:w="5343" w:type="dxa"/>
            <w:tcBorders>
              <w:top w:val="single" w:sz="4" w:space="0" w:color="auto"/>
              <w:left w:val="single" w:sz="4" w:space="0" w:color="auto"/>
              <w:bottom w:val="single" w:sz="4" w:space="0" w:color="auto"/>
              <w:right w:val="single" w:sz="4" w:space="0" w:color="auto"/>
            </w:tcBorders>
            <w:hideMark/>
          </w:tcPr>
          <w:p w14:paraId="172231E8"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5E14463"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Защита сообщения</w:t>
            </w:r>
          </w:p>
        </w:tc>
      </w:tr>
      <w:tr w:rsidR="00E8679A" w:rsidRPr="00E8679A" w14:paraId="2143C63A"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42D4B1BE" w14:textId="2F5D9FAC"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8</w:t>
            </w:r>
          </w:p>
        </w:tc>
        <w:tc>
          <w:tcPr>
            <w:tcW w:w="5343" w:type="dxa"/>
            <w:tcBorders>
              <w:top w:val="single" w:sz="4" w:space="0" w:color="auto"/>
              <w:left w:val="single" w:sz="4" w:space="0" w:color="auto"/>
              <w:bottom w:val="single" w:sz="4" w:space="0" w:color="auto"/>
              <w:right w:val="single" w:sz="4" w:space="0" w:color="auto"/>
            </w:tcBorders>
            <w:hideMark/>
          </w:tcPr>
          <w:p w14:paraId="74B3925F"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8034A3D"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Представление мультимедийной презентации</w:t>
            </w:r>
          </w:p>
        </w:tc>
      </w:tr>
      <w:tr w:rsidR="00E8679A" w:rsidRPr="00E8679A" w14:paraId="2FBCC7C4" w14:textId="77777777" w:rsidTr="00E8679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40185E29" w14:textId="1FC9C6BD" w:rsidR="00E8679A" w:rsidRPr="00E8679A" w:rsidRDefault="00016B9F" w:rsidP="00E8679A">
            <w:pPr>
              <w:widowControl/>
              <w:spacing w:after="200"/>
              <w:jc w:val="center"/>
              <w:rPr>
                <w:rFonts w:ascii="Times New Roman" w:eastAsia="Calibri" w:hAnsi="Times New Roman"/>
                <w:color w:val="auto"/>
                <w:sz w:val="26"/>
                <w:szCs w:val="26"/>
                <w:lang w:eastAsia="en-US" w:bidi="ar-SA"/>
              </w:rPr>
            </w:pPr>
            <w:r>
              <w:rPr>
                <w:rFonts w:ascii="Times New Roman" w:eastAsia="Calibri" w:hAnsi="Times New Roman"/>
                <w:color w:val="auto"/>
                <w:sz w:val="26"/>
                <w:szCs w:val="26"/>
                <w:lang w:eastAsia="en-US" w:bidi="ar-SA"/>
              </w:rPr>
              <w:t>5</w:t>
            </w:r>
          </w:p>
        </w:tc>
        <w:tc>
          <w:tcPr>
            <w:tcW w:w="5343" w:type="dxa"/>
            <w:tcBorders>
              <w:top w:val="single" w:sz="4" w:space="0" w:color="auto"/>
              <w:left w:val="single" w:sz="4" w:space="0" w:color="auto"/>
              <w:bottom w:val="single" w:sz="4" w:space="0" w:color="auto"/>
              <w:right w:val="single" w:sz="4" w:space="0" w:color="auto"/>
            </w:tcBorders>
            <w:hideMark/>
          </w:tcPr>
          <w:p w14:paraId="01E1227D" w14:textId="77777777" w:rsidR="00E8679A" w:rsidRPr="00E8679A" w:rsidRDefault="00E8679A" w:rsidP="00E8679A">
            <w:pPr>
              <w:widowControl/>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4F4D5D9" w14:textId="77777777" w:rsidR="00E8679A" w:rsidRPr="00E8679A" w:rsidRDefault="00E8679A" w:rsidP="00E8679A">
            <w:pPr>
              <w:widowControl/>
              <w:jc w:val="center"/>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Защита реферата</w:t>
            </w:r>
          </w:p>
        </w:tc>
      </w:tr>
      <w:bookmarkEnd w:id="7"/>
    </w:tbl>
    <w:p w14:paraId="78488430" w14:textId="77777777" w:rsidR="00E8679A" w:rsidRP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54FD53E0" w14:textId="77777777" w:rsidR="00C04F72" w:rsidRPr="00C04F72" w:rsidRDefault="00C04F72" w:rsidP="00C04F72">
      <w:pPr>
        <w:keepNext/>
        <w:keepLines/>
        <w:widowControl/>
        <w:outlineLvl w:val="0"/>
        <w:rPr>
          <w:rFonts w:ascii="Times New Roman" w:hAnsi="Times New Roman"/>
          <w:bCs/>
          <w:color w:val="365F91"/>
          <w:sz w:val="26"/>
          <w:szCs w:val="26"/>
          <w:lang w:eastAsia="en-US" w:bidi="ar-SA"/>
        </w:rPr>
      </w:pPr>
      <w:bookmarkStart w:id="8" w:name="_Toc354667570"/>
      <w:r w:rsidRPr="00C04F72">
        <w:rPr>
          <w:rFonts w:ascii="Times New Roman" w:hAnsi="Times New Roman"/>
          <w:b/>
          <w:bCs/>
          <w:color w:val="365F91"/>
          <w:sz w:val="26"/>
          <w:szCs w:val="26"/>
          <w:lang w:eastAsia="en-US" w:bidi="ar-SA"/>
        </w:rPr>
        <w:t>Методические рекомендации по работе  с литературой</w:t>
      </w:r>
      <w:bookmarkEnd w:id="8"/>
    </w:p>
    <w:p w14:paraId="1587A181"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F4B7F46"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Умение работать с литературой означает научиться осмысленно пользоваться источниками.</w:t>
      </w:r>
    </w:p>
    <w:p w14:paraId="5E5E56C0"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Существует несколько методов работы с литературой.</w:t>
      </w:r>
    </w:p>
    <w:p w14:paraId="6432F809"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Один из них - самый известный - </w:t>
      </w:r>
      <w:r w:rsidRPr="00C04F72">
        <w:rPr>
          <w:rFonts w:ascii="Times New Roman" w:eastAsiaTheme="minorHAnsi" w:hAnsi="Times New Roman"/>
          <w:color w:val="auto"/>
          <w:sz w:val="26"/>
          <w:szCs w:val="26"/>
          <w:u w:val="single"/>
          <w:lang w:eastAsia="en-US" w:bidi="ar-SA"/>
        </w:rPr>
        <w:t>метод повторения</w:t>
      </w:r>
      <w:r w:rsidRPr="00C04F72">
        <w:rPr>
          <w:rFonts w:ascii="Times New Roman" w:eastAsiaTheme="minorHAnsi" w:hAnsi="Times New Roman"/>
          <w:color w:val="auto"/>
          <w:sz w:val="26"/>
          <w:szCs w:val="26"/>
          <w:lang w:eastAsia="en-US" w:bidi="ar-SA"/>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2626DE1"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Наиболее эффективный метод - </w:t>
      </w:r>
      <w:r w:rsidRPr="00C04F72">
        <w:rPr>
          <w:rFonts w:ascii="Times New Roman" w:eastAsiaTheme="minorHAnsi" w:hAnsi="Times New Roman"/>
          <w:color w:val="auto"/>
          <w:sz w:val="26"/>
          <w:szCs w:val="26"/>
          <w:u w:val="single"/>
          <w:lang w:eastAsia="en-US" w:bidi="ar-SA"/>
        </w:rPr>
        <w:t>метод кодирования</w:t>
      </w:r>
      <w:r w:rsidRPr="00C04F72">
        <w:rPr>
          <w:rFonts w:ascii="Times New Roman" w:eastAsiaTheme="minorHAnsi" w:hAnsi="Times New Roman"/>
          <w:color w:val="auto"/>
          <w:sz w:val="26"/>
          <w:szCs w:val="26"/>
          <w:lang w:eastAsia="en-US" w:bidi="ar-SA"/>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51E06D6"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4BF91F20"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Изучение научной учебной и иной литературы требует ведения рабочих записей. </w:t>
      </w:r>
    </w:p>
    <w:p w14:paraId="2F2BF13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записей может быть весьма разнообразной: простой или развернутый план, тезисы, цитаты, конспект.</w:t>
      </w:r>
    </w:p>
    <w:p w14:paraId="43D23FC5"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color w:val="auto"/>
          <w:sz w:val="26"/>
          <w:szCs w:val="26"/>
          <w:lang w:eastAsia="en-US" w:bidi="ar-SA"/>
        </w:rPr>
        <w:t>План</w:t>
      </w:r>
      <w:r w:rsidRPr="00C04F72">
        <w:rPr>
          <w:rFonts w:ascii="Times New Roman" w:eastAsiaTheme="minorHAnsi" w:hAnsi="Times New Roman"/>
          <w:color w:val="auto"/>
          <w:sz w:val="26"/>
          <w:szCs w:val="26"/>
          <w:lang w:eastAsia="en-US" w:bidi="ar-SA"/>
        </w:rPr>
        <w:t xml:space="preserve">  - первооснова, каркас какой- либо письменной работы, определяющие последовательность изложения материала.</w:t>
      </w:r>
    </w:p>
    <w:p w14:paraId="73E55283"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F9B65A6"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Преимущество плана состоит в следующем.</w:t>
      </w:r>
    </w:p>
    <w:p w14:paraId="47976719"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lastRenderedPageBreak/>
        <w:t>Во-первых</w:t>
      </w:r>
      <w:r w:rsidRPr="00C04F72">
        <w:rPr>
          <w:rFonts w:ascii="Times New Roman" w:eastAsiaTheme="minorHAnsi" w:hAnsi="Times New Roman"/>
          <w:color w:val="auto"/>
          <w:sz w:val="26"/>
          <w:szCs w:val="26"/>
          <w:lang w:eastAsia="en-US" w:bidi="ar-SA"/>
        </w:rPr>
        <w:t>,  план позволяет наилучшим образом уяснить логику мысли автора, упрощает понимание главных моментов произведения.</w:t>
      </w:r>
    </w:p>
    <w:p w14:paraId="165B031A"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Во-вторых</w:t>
      </w:r>
      <w:r w:rsidRPr="00C04F72">
        <w:rPr>
          <w:rFonts w:ascii="Times New Roman" w:eastAsiaTheme="minorHAnsi" w:hAnsi="Times New Roman"/>
          <w:color w:val="auto"/>
          <w:sz w:val="26"/>
          <w:szCs w:val="26"/>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C92A7D4"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В-третьих</w:t>
      </w:r>
      <w:r w:rsidRPr="00C04F72">
        <w:rPr>
          <w:rFonts w:ascii="Times New Roman" w:eastAsiaTheme="minorHAnsi" w:hAnsi="Times New Roman"/>
          <w:color w:val="auto"/>
          <w:sz w:val="26"/>
          <w:szCs w:val="26"/>
          <w:lang w:eastAsia="en-US" w:bidi="ar-SA"/>
        </w:rPr>
        <w:t>, план позволяет – при последующем возвращении к нему – быстрее обычного вспомнить прочитанное.</w:t>
      </w:r>
    </w:p>
    <w:p w14:paraId="613D505F"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i/>
          <w:color w:val="auto"/>
          <w:sz w:val="26"/>
          <w:szCs w:val="26"/>
          <w:lang w:eastAsia="en-US" w:bidi="ar-SA"/>
        </w:rPr>
        <w:t>В-четвертых</w:t>
      </w:r>
      <w:r w:rsidRPr="00C04F72">
        <w:rPr>
          <w:rFonts w:ascii="Times New Roman" w:eastAsiaTheme="minorHAnsi" w:hAnsi="Times New Roman"/>
          <w:color w:val="auto"/>
          <w:sz w:val="26"/>
          <w:szCs w:val="26"/>
          <w:lang w:eastAsia="en-US" w:bidi="ar-SA"/>
        </w:rPr>
        <w:t>, С помощью плана гораздо удобнее отыскивать в источнике  нужные места, факты, цитаты и т.д.</w:t>
      </w:r>
    </w:p>
    <w:p w14:paraId="08413CFC"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Выписки</w:t>
      </w:r>
      <w:r w:rsidRPr="00C04F72">
        <w:rPr>
          <w:rFonts w:ascii="Times New Roman" w:eastAsiaTheme="minorHAnsi" w:hAnsi="Times New Roman"/>
          <w:color w:val="auto"/>
          <w:sz w:val="26"/>
          <w:szCs w:val="26"/>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9CD354F"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0830684"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Тезисы</w:t>
      </w:r>
      <w:r w:rsidRPr="00C04F72">
        <w:rPr>
          <w:rFonts w:ascii="Times New Roman" w:eastAsiaTheme="minorHAnsi" w:hAnsi="Times New Roman"/>
          <w:color w:val="auto"/>
          <w:sz w:val="26"/>
          <w:szCs w:val="26"/>
          <w:lang w:eastAsia="en-US" w:bidi="ar-SA"/>
        </w:rPr>
        <w:t xml:space="preserve"> – сжатое изложение содержания изученного материала в утвердительной (реже опровергающей) форме.</w:t>
      </w:r>
    </w:p>
    <w:p w14:paraId="1D9DE899"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Отличие тезисов от обычных выписок состоит в следующем. </w:t>
      </w:r>
      <w:r w:rsidRPr="00C04F72">
        <w:rPr>
          <w:rFonts w:ascii="Times New Roman" w:eastAsiaTheme="minorHAnsi" w:hAnsi="Times New Roman"/>
          <w:i/>
          <w:color w:val="auto"/>
          <w:sz w:val="26"/>
          <w:szCs w:val="26"/>
          <w:lang w:eastAsia="en-US" w:bidi="ar-SA"/>
        </w:rPr>
        <w:t>Во-первых</w:t>
      </w:r>
      <w:r w:rsidRPr="00C04F72">
        <w:rPr>
          <w:rFonts w:ascii="Times New Roman" w:eastAsiaTheme="minorHAnsi" w:hAnsi="Times New Roman"/>
          <w:color w:val="auto"/>
          <w:sz w:val="26"/>
          <w:szCs w:val="26"/>
          <w:lang w:eastAsia="en-US" w:bidi="ar-SA"/>
        </w:rPr>
        <w:t xml:space="preserve">, тезисам присуща значительно более высокая степень концентрации материала.  </w:t>
      </w:r>
      <w:r w:rsidRPr="00C04F72">
        <w:rPr>
          <w:rFonts w:ascii="Times New Roman" w:eastAsiaTheme="minorHAnsi" w:hAnsi="Times New Roman"/>
          <w:i/>
          <w:color w:val="auto"/>
          <w:sz w:val="26"/>
          <w:szCs w:val="26"/>
          <w:lang w:eastAsia="en-US" w:bidi="ar-SA"/>
        </w:rPr>
        <w:t>Во-вторых</w:t>
      </w:r>
      <w:r w:rsidRPr="00C04F72">
        <w:rPr>
          <w:rFonts w:ascii="Times New Roman" w:eastAsiaTheme="minorHAnsi" w:hAnsi="Times New Roman"/>
          <w:color w:val="auto"/>
          <w:sz w:val="26"/>
          <w:szCs w:val="26"/>
          <w:lang w:eastAsia="en-US" w:bidi="ar-SA"/>
        </w:rPr>
        <w:t xml:space="preserve">, в тезисах отмечается преобладание выводов над общими рассуждениями. </w:t>
      </w:r>
      <w:r w:rsidRPr="00C04F72">
        <w:rPr>
          <w:rFonts w:ascii="Times New Roman" w:eastAsiaTheme="minorHAnsi" w:hAnsi="Times New Roman"/>
          <w:i/>
          <w:color w:val="auto"/>
          <w:sz w:val="26"/>
          <w:szCs w:val="26"/>
          <w:lang w:eastAsia="en-US" w:bidi="ar-SA"/>
        </w:rPr>
        <w:t>В-третьих</w:t>
      </w:r>
      <w:r w:rsidRPr="00C04F72">
        <w:rPr>
          <w:rFonts w:ascii="Times New Roman" w:eastAsiaTheme="minorHAnsi" w:hAnsi="Times New Roman"/>
          <w:color w:val="auto"/>
          <w:sz w:val="26"/>
          <w:szCs w:val="26"/>
          <w:lang w:eastAsia="en-US" w:bidi="ar-SA"/>
        </w:rPr>
        <w:t>, чаще всего тезисы записываются близко к оригинальному тексту, т.е. без использования прямого цитирования.</w:t>
      </w:r>
    </w:p>
    <w:p w14:paraId="4DF0E59C"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Аннотация</w:t>
      </w:r>
      <w:r w:rsidRPr="00C04F72">
        <w:rPr>
          <w:rFonts w:ascii="Times New Roman" w:eastAsiaTheme="minorHAnsi" w:hAnsi="Times New Roman"/>
          <w:color w:val="auto"/>
          <w:sz w:val="26"/>
          <w:szCs w:val="26"/>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DA57C12"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 xml:space="preserve">Резюме </w:t>
      </w:r>
      <w:r w:rsidRPr="00C04F72">
        <w:rPr>
          <w:rFonts w:ascii="Times New Roman" w:eastAsiaTheme="minorHAnsi" w:hAnsi="Times New Roman"/>
          <w:color w:val="auto"/>
          <w:sz w:val="26"/>
          <w:szCs w:val="26"/>
          <w:lang w:eastAsia="en-US" w:bidi="ar-SA"/>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09595AE"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Конспект</w:t>
      </w:r>
      <w:r w:rsidRPr="00C04F72">
        <w:rPr>
          <w:rFonts w:ascii="Times New Roman" w:eastAsiaTheme="minorHAnsi" w:hAnsi="Times New Roman"/>
          <w:color w:val="auto"/>
          <w:sz w:val="26"/>
          <w:szCs w:val="26"/>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59C1791" w14:textId="77777777" w:rsidR="00C04F72" w:rsidRPr="00C04F72" w:rsidRDefault="00C04F72" w:rsidP="00C04F72">
      <w:pPr>
        <w:widowControl/>
        <w:jc w:val="center"/>
        <w:rPr>
          <w:rFonts w:ascii="Times New Roman" w:eastAsiaTheme="minorHAnsi" w:hAnsi="Times New Roman"/>
          <w:bCs/>
          <w:color w:val="365F91"/>
          <w:sz w:val="26"/>
          <w:szCs w:val="26"/>
          <w:lang w:eastAsia="en-US" w:bidi="ar-SA"/>
        </w:rPr>
      </w:pPr>
      <w:bookmarkStart w:id="9" w:name="_Toc354667571"/>
      <w:bookmarkStart w:id="10" w:name="_Toc341102554"/>
      <w:bookmarkStart w:id="11" w:name="_Toc341106312"/>
    </w:p>
    <w:p w14:paraId="1040E9F9" w14:textId="77777777" w:rsidR="00C04F72" w:rsidRPr="00C04F72" w:rsidRDefault="00C04F72" w:rsidP="00C04F72">
      <w:pPr>
        <w:widowControl/>
        <w:jc w:val="center"/>
        <w:rPr>
          <w:rFonts w:ascii="Times New Roman" w:eastAsiaTheme="minorHAnsi" w:hAnsi="Times New Roman"/>
          <w:sz w:val="26"/>
          <w:szCs w:val="26"/>
          <w:lang w:eastAsia="en-US" w:bidi="ar-SA"/>
        </w:rPr>
      </w:pPr>
      <w:r w:rsidRPr="00C04F72">
        <w:rPr>
          <w:rFonts w:ascii="Times New Roman" w:eastAsiaTheme="minorHAnsi" w:hAnsi="Times New Roman"/>
          <w:bCs/>
          <w:color w:val="365F91"/>
          <w:sz w:val="26"/>
          <w:szCs w:val="26"/>
          <w:lang w:eastAsia="en-US" w:bidi="ar-SA"/>
        </w:rPr>
        <w:t>Методические  </w:t>
      </w:r>
      <w:bookmarkStart w:id="12" w:name="YANDEX_186"/>
      <w:bookmarkEnd w:id="12"/>
      <w:r w:rsidRPr="00C04F72">
        <w:rPr>
          <w:rFonts w:ascii="Times New Roman" w:eastAsiaTheme="minorHAnsi" w:hAnsi="Times New Roman"/>
          <w:bCs/>
          <w:color w:val="365F91"/>
          <w:sz w:val="26"/>
          <w:szCs w:val="26"/>
          <w:lang w:eastAsia="en-US" w:bidi="ar-SA"/>
        </w:rPr>
        <w:t> рекомендации  по составлению</w:t>
      </w:r>
      <w:bookmarkEnd w:id="9"/>
      <w:r w:rsidRPr="00C04F72">
        <w:rPr>
          <w:rFonts w:ascii="Times New Roman" w:eastAsiaTheme="minorHAnsi" w:hAnsi="Times New Roman"/>
          <w:b/>
          <w:bCs/>
          <w:iCs/>
          <w:sz w:val="26"/>
          <w:szCs w:val="26"/>
          <w:lang w:eastAsia="en-US" w:bidi="ar-SA"/>
        </w:rPr>
        <w:t xml:space="preserve"> конспекта:</w:t>
      </w:r>
    </w:p>
    <w:p w14:paraId="255CB632"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0C6739A"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lastRenderedPageBreak/>
        <w:t>Выделите главное, составьте план;</w:t>
      </w:r>
    </w:p>
    <w:p w14:paraId="084DDA2D"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Кратко сформулируйте основные положения текста, отметьте аргументацию автора;</w:t>
      </w:r>
    </w:p>
    <w:p w14:paraId="2DB7B44F"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B8D0ADF" w14:textId="77777777" w:rsidR="00C04F72" w:rsidRPr="00C04F72" w:rsidRDefault="00C04F72" w:rsidP="00C04F72">
      <w:pPr>
        <w:widowControl/>
        <w:numPr>
          <w:ilvl w:val="0"/>
          <w:numId w:val="24"/>
        </w:numPr>
        <w:tabs>
          <w:tab w:val="left" w:pos="993"/>
        </w:tabs>
        <w:spacing w:after="200" w:line="276" w:lineRule="auto"/>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Грамотно записывайте цитаты. Цитируя, учитывайте лаконичность, значимость мысли.</w:t>
      </w:r>
    </w:p>
    <w:p w14:paraId="6CE6F47C" w14:textId="77777777" w:rsidR="00C04F72" w:rsidRPr="00C04F72" w:rsidRDefault="00C04F72" w:rsidP="00C04F72">
      <w:pPr>
        <w:widowControl/>
        <w:tabs>
          <w:tab w:val="left" w:pos="993"/>
        </w:tabs>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z w:val="26"/>
          <w:szCs w:val="26"/>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33E3367" w14:textId="77777777" w:rsidR="00C04F72" w:rsidRPr="00C04F72" w:rsidRDefault="00C04F72" w:rsidP="00C04F72">
      <w:pPr>
        <w:keepNext/>
        <w:keepLines/>
        <w:widowControl/>
        <w:ind w:firstLine="709"/>
        <w:jc w:val="both"/>
        <w:outlineLvl w:val="2"/>
        <w:rPr>
          <w:rFonts w:ascii="Times New Roman" w:eastAsiaTheme="majorEastAsia" w:hAnsi="Times New Roman"/>
          <w:b/>
          <w:bCs/>
          <w:color w:val="4F81BD" w:themeColor="accent1"/>
          <w:sz w:val="26"/>
          <w:szCs w:val="26"/>
          <w:lang w:eastAsia="en-US" w:bidi="ar-SA"/>
        </w:rPr>
      </w:pPr>
      <w:bookmarkStart w:id="13" w:name="_Toc354667572"/>
      <w:bookmarkStart w:id="14" w:name="_Toc341102555"/>
      <w:bookmarkStart w:id="15" w:name="_Toc341106313"/>
    </w:p>
    <w:p w14:paraId="3446E816"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r w:rsidRPr="00C04F72">
        <w:rPr>
          <w:rFonts w:ascii="Times New Roman" w:eastAsiaTheme="majorEastAsia" w:hAnsi="Times New Roman"/>
          <w:b/>
          <w:bCs/>
          <w:color w:val="auto"/>
          <w:sz w:val="26"/>
          <w:szCs w:val="26"/>
          <w:lang w:eastAsia="en-US" w:bidi="ar-SA"/>
        </w:rPr>
        <w:t>Методические рекомендации по подготовке доклада</w:t>
      </w:r>
      <w:bookmarkEnd w:id="13"/>
    </w:p>
    <w:p w14:paraId="1F425C9A"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Доклад </w:t>
      </w:r>
      <w:r w:rsidRPr="00C04F72">
        <w:rPr>
          <w:rFonts w:ascii="Times New Roman" w:eastAsiaTheme="minorHAnsi" w:hAnsi="Times New Roman"/>
          <w:color w:val="auto"/>
          <w:sz w:val="26"/>
          <w:szCs w:val="26"/>
          <w:lang w:eastAsia="en-US" w:bidi="ar-SA"/>
        </w:rPr>
        <w:t>– публичное сообщение, представляющее собой развёрнутое изложение определённой темы.</w:t>
      </w:r>
    </w:p>
    <w:p w14:paraId="4FE733CC"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b/>
          <w:bCs/>
          <w:color w:val="auto"/>
          <w:sz w:val="26"/>
          <w:szCs w:val="26"/>
          <w:lang w:eastAsia="en-US" w:bidi="ar-SA"/>
        </w:rPr>
      </w:pPr>
      <w:r w:rsidRPr="00C04F72">
        <w:rPr>
          <w:rFonts w:ascii="Times New Roman" w:eastAsiaTheme="minorHAnsi" w:hAnsi="Times New Roman"/>
          <w:b/>
          <w:bCs/>
          <w:color w:val="auto"/>
          <w:sz w:val="26"/>
          <w:szCs w:val="26"/>
          <w:lang w:eastAsia="en-US" w:bidi="ar-SA"/>
        </w:rPr>
        <w:t>Этапы подготовки доклада:</w:t>
      </w:r>
    </w:p>
    <w:p w14:paraId="73BAE742"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 Определение цели доклада.</w:t>
      </w:r>
    </w:p>
    <w:p w14:paraId="6446BA1F"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2. Подбор необходимого материала, определяющего содержание доклада.</w:t>
      </w:r>
    </w:p>
    <w:p w14:paraId="085F2DE0"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3. Составление плана доклада, распределение собранного материала в необходимой логической последовательности.</w:t>
      </w:r>
    </w:p>
    <w:p w14:paraId="466FB275"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4. Общее знакомство с литературой и выделение среди источников главного.</w:t>
      </w:r>
    </w:p>
    <w:p w14:paraId="461E024D"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5. Уточнение плана, отбор материала к каждому пункту плана.</w:t>
      </w:r>
    </w:p>
    <w:p w14:paraId="084B2EF9"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6. Композиционное оформление доклада.</w:t>
      </w:r>
    </w:p>
    <w:p w14:paraId="4755C89E"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7. Заучивание, запоминание текста доклада, подготовки тезисов выступления.</w:t>
      </w:r>
    </w:p>
    <w:p w14:paraId="40FE3E26"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8. Выступление с докладом.</w:t>
      </w:r>
    </w:p>
    <w:p w14:paraId="74A30F18"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9. Обсуждение доклада.</w:t>
      </w:r>
    </w:p>
    <w:p w14:paraId="2E86FD03"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10. Оценивание доклада</w:t>
      </w:r>
    </w:p>
    <w:p w14:paraId="0BA52825"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Композиционное оформление доклада </w:t>
      </w:r>
      <w:r w:rsidRPr="00C04F72">
        <w:rPr>
          <w:rFonts w:ascii="Times New Roman" w:eastAsiaTheme="minorHAnsi" w:hAnsi="Times New Roman"/>
          <w:color w:val="auto"/>
          <w:sz w:val="26"/>
          <w:szCs w:val="26"/>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A01D4ED"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Вступление </w:t>
      </w:r>
      <w:r w:rsidRPr="00C04F72">
        <w:rPr>
          <w:rFonts w:ascii="Times New Roman" w:eastAsiaTheme="minorHAnsi" w:hAnsi="Times New Roman"/>
          <w:color w:val="auto"/>
          <w:sz w:val="26"/>
          <w:szCs w:val="26"/>
          <w:lang w:eastAsia="en-US" w:bidi="ar-SA"/>
        </w:rPr>
        <w:t>помогает обеспечить успех выступления по любой тематике.</w:t>
      </w:r>
    </w:p>
    <w:p w14:paraId="13527EDD"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Вступление должно содержать:</w:t>
      </w:r>
    </w:p>
    <w:p w14:paraId="5ED993F0" w14:textId="77777777" w:rsidR="00C04F72" w:rsidRPr="00C04F72" w:rsidRDefault="00C04F72" w:rsidP="00C04F72">
      <w:pPr>
        <w:widowControl/>
        <w:numPr>
          <w:ilvl w:val="0"/>
          <w:numId w:val="9"/>
        </w:numPr>
        <w:autoSpaceDE w:val="0"/>
        <w:autoSpaceDN w:val="0"/>
        <w:adjustRightInd w:val="0"/>
        <w:spacing w:after="200" w:line="276" w:lineRule="auto"/>
        <w:ind w:hanging="11"/>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название доклада;</w:t>
      </w:r>
    </w:p>
    <w:p w14:paraId="5C0D4C1B"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сообщение основной идеи;</w:t>
      </w:r>
    </w:p>
    <w:p w14:paraId="052D938F"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современную оценку предмета изложения;</w:t>
      </w:r>
    </w:p>
    <w:p w14:paraId="40829011"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краткое перечисление рассматриваемых вопросов;</w:t>
      </w:r>
    </w:p>
    <w:p w14:paraId="6BDDC213"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интересную для слушателей форму изложения;</w:t>
      </w:r>
    </w:p>
    <w:p w14:paraId="356B544E" w14:textId="77777777" w:rsidR="00C04F72" w:rsidRPr="00C04F72" w:rsidRDefault="00C04F72" w:rsidP="00C04F72">
      <w:pPr>
        <w:widowControl/>
        <w:numPr>
          <w:ilvl w:val="0"/>
          <w:numId w:val="10"/>
        </w:numPr>
        <w:autoSpaceDE w:val="0"/>
        <w:autoSpaceDN w:val="0"/>
        <w:adjustRightInd w:val="0"/>
        <w:spacing w:after="200" w:line="276" w:lineRule="auto"/>
        <w:ind w:firstLine="709"/>
        <w:contextualSpacing/>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акцентирование оригинальности подхода.</w:t>
      </w:r>
    </w:p>
    <w:p w14:paraId="718E027C"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Выступление состоит из следующих частей:</w:t>
      </w:r>
    </w:p>
    <w:p w14:paraId="70023A31"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Основная часть, </w:t>
      </w:r>
      <w:r w:rsidRPr="00C04F72">
        <w:rPr>
          <w:rFonts w:ascii="Times New Roman" w:eastAsiaTheme="minorHAnsi" w:hAnsi="Times New Roman"/>
          <w:color w:val="auto"/>
          <w:sz w:val="26"/>
          <w:szCs w:val="26"/>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07F606A" w14:textId="77777777" w:rsidR="00C04F72" w:rsidRPr="00C04F72" w:rsidRDefault="00C04F72" w:rsidP="00C04F72">
      <w:pPr>
        <w:widowControl/>
        <w:autoSpaceDE w:val="0"/>
        <w:autoSpaceDN w:val="0"/>
        <w:adjustRightInd w:val="0"/>
        <w:ind w:firstLine="709"/>
        <w:jc w:val="both"/>
        <w:rPr>
          <w:rFonts w:ascii="Times New Roman" w:eastAsiaTheme="minorHAnsi" w:hAnsi="Times New Roman"/>
          <w:color w:val="auto"/>
          <w:sz w:val="26"/>
          <w:szCs w:val="26"/>
          <w:lang w:bidi="ar-SA"/>
        </w:rPr>
      </w:pPr>
      <w:r w:rsidRPr="00C04F72">
        <w:rPr>
          <w:rFonts w:ascii="Times New Roman" w:eastAsiaTheme="minorHAnsi" w:hAnsi="Times New Roman"/>
          <w:b/>
          <w:bCs/>
          <w:color w:val="auto"/>
          <w:sz w:val="26"/>
          <w:szCs w:val="26"/>
          <w:lang w:eastAsia="en-US" w:bidi="ar-SA"/>
        </w:rPr>
        <w:t xml:space="preserve">Заключение </w:t>
      </w:r>
      <w:r w:rsidRPr="00C04F72">
        <w:rPr>
          <w:rFonts w:ascii="Times New Roman" w:eastAsiaTheme="minorHAnsi" w:hAnsi="Times New Roman"/>
          <w:color w:val="auto"/>
          <w:sz w:val="26"/>
          <w:szCs w:val="26"/>
          <w:lang w:eastAsia="en-US" w:bidi="ar-SA"/>
        </w:rPr>
        <w:t>- это чёткое обобщение и краткие выводы по излагаемой теме.</w:t>
      </w:r>
    </w:p>
    <w:p w14:paraId="51A28AAA"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bookmarkStart w:id="16" w:name="_Toc354667573"/>
      <w:r w:rsidRPr="00C04F72">
        <w:rPr>
          <w:rFonts w:ascii="Times New Roman" w:eastAsiaTheme="majorEastAsia" w:hAnsi="Times New Roman"/>
          <w:b/>
          <w:bCs/>
          <w:color w:val="auto"/>
          <w:sz w:val="26"/>
          <w:szCs w:val="26"/>
          <w:lang w:eastAsia="en-US" w:bidi="ar-SA"/>
        </w:rPr>
        <w:t>Методические рекомендации по подготовке сообщения</w:t>
      </w:r>
      <w:bookmarkEnd w:id="14"/>
      <w:bookmarkEnd w:id="15"/>
      <w:bookmarkEnd w:id="16"/>
    </w:p>
    <w:p w14:paraId="63AE7286"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Регламент устного публичного выступления – не более 10 минут. </w:t>
      </w:r>
    </w:p>
    <w:p w14:paraId="366C658F"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80E17C"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Любое устное выступление должно удовлетворять </w:t>
      </w:r>
      <w:r w:rsidRPr="00C04F72">
        <w:rPr>
          <w:rFonts w:ascii="Times New Roman" w:hAnsi="Times New Roman"/>
          <w:i/>
          <w:color w:val="auto"/>
          <w:sz w:val="26"/>
          <w:szCs w:val="26"/>
          <w:lang w:bidi="ar-SA"/>
        </w:rPr>
        <w:t>трем основным критериям</w:t>
      </w:r>
      <w:r w:rsidRPr="00C04F72">
        <w:rPr>
          <w:rFonts w:ascii="Times New Roman" w:hAnsi="Times New Roman"/>
          <w:color w:val="auto"/>
          <w:sz w:val="26"/>
          <w:szCs w:val="26"/>
          <w:lang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573747"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AF0618D"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snapToGrid w:val="0"/>
          <w:color w:val="auto"/>
          <w:sz w:val="26"/>
          <w:szCs w:val="26"/>
          <w:lang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04F72">
        <w:rPr>
          <w:rFonts w:ascii="Times New Roman" w:hAnsi="Times New Roman"/>
          <w:color w:val="auto"/>
          <w:sz w:val="26"/>
          <w:szCs w:val="26"/>
          <w:lang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2DB585A"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Само выступление должно состоять из трех частей – вступления (10-15% общего времени), основной части (60-70%) и заключения (20-25%).</w:t>
      </w:r>
    </w:p>
    <w:p w14:paraId="63D977E5"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color w:val="auto"/>
          <w:sz w:val="26"/>
          <w:szCs w:val="26"/>
          <w:u w:val="single"/>
          <w:lang w:eastAsia="en-US" w:bidi="ar-SA"/>
        </w:rPr>
        <w:t>Вступление</w:t>
      </w:r>
      <w:r w:rsidRPr="00C04F72">
        <w:rPr>
          <w:rFonts w:ascii="Times New Roman" w:hAnsi="Times New Roman"/>
          <w:color w:val="auto"/>
          <w:sz w:val="26"/>
          <w:szCs w:val="26"/>
          <w:lang w:eastAsia="en-US" w:bidi="ar-SA"/>
        </w:rPr>
        <w:t xml:space="preserve"> включает в себя </w:t>
      </w:r>
      <w:r w:rsidRPr="00C04F72">
        <w:rPr>
          <w:rFonts w:ascii="Times New Roman" w:hAnsi="Times New Roman"/>
          <w:snapToGrid w:val="0"/>
          <w:color w:val="auto"/>
          <w:sz w:val="26"/>
          <w:szCs w:val="26"/>
          <w:lang w:eastAsia="en-US" w:bidi="ar-SA"/>
        </w:rPr>
        <w:t xml:space="preserve">представление авторов (фамилия, имя отчество, при необходимости место учебы/работы, статус), </w:t>
      </w:r>
      <w:r w:rsidRPr="00C04F72">
        <w:rPr>
          <w:rFonts w:ascii="Times New Roman" w:hAnsi="Times New Roman"/>
          <w:color w:val="auto"/>
          <w:sz w:val="26"/>
          <w:szCs w:val="26"/>
          <w:lang w:eastAsia="en-US" w:bidi="ar-SA"/>
        </w:rPr>
        <w:t>название доклада, расшифровку подзаголовка с целью точного определения содержания выступления, четкое определение стержневой идеи. С</w:t>
      </w:r>
      <w:r w:rsidRPr="00C04F72">
        <w:rPr>
          <w:rFonts w:ascii="Times New Roman" w:hAnsi="Times New Roman"/>
          <w:snapToGrid w:val="0"/>
          <w:color w:val="auto"/>
          <w:sz w:val="26"/>
          <w:szCs w:val="26"/>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8D96821"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Требования к основному тезису выступления:</w:t>
      </w:r>
    </w:p>
    <w:p w14:paraId="377C8EF5" w14:textId="77777777" w:rsidR="00C04F72" w:rsidRPr="00C04F72" w:rsidRDefault="00C04F72" w:rsidP="00C04F72">
      <w:pPr>
        <w:widowControl/>
        <w:numPr>
          <w:ilvl w:val="0"/>
          <w:numId w:val="11"/>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фраза должна утверждать главную мысль и соответствовать цели выступления;</w:t>
      </w:r>
    </w:p>
    <w:p w14:paraId="40852618" w14:textId="77777777" w:rsidR="00C04F72" w:rsidRPr="00C04F72" w:rsidRDefault="00C04F72" w:rsidP="00C04F72">
      <w:pPr>
        <w:widowControl/>
        <w:numPr>
          <w:ilvl w:val="0"/>
          <w:numId w:val="11"/>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lastRenderedPageBreak/>
        <w:t>суждение должно быть кратким, ясным, легко удерживаться в кратковременной памяти;</w:t>
      </w:r>
    </w:p>
    <w:p w14:paraId="4F133F6F" w14:textId="77777777" w:rsidR="00C04F72" w:rsidRPr="00C04F72" w:rsidRDefault="00C04F72" w:rsidP="00C04F72">
      <w:pPr>
        <w:widowControl/>
        <w:numPr>
          <w:ilvl w:val="0"/>
          <w:numId w:val="11"/>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мысль должна пониматься однозначно, не заключать в себе противоречия.</w:t>
      </w:r>
    </w:p>
    <w:p w14:paraId="30756190"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В речи может быть несколько стержневых идей, но не более трех.</w:t>
      </w:r>
    </w:p>
    <w:p w14:paraId="222C9BC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snapToGrid w:val="0"/>
          <w:color w:val="auto"/>
          <w:sz w:val="26"/>
          <w:szCs w:val="26"/>
          <w:lang w:eastAsia="en-US" w:bidi="ar-SA"/>
        </w:rPr>
        <w:t xml:space="preserve">Самая частая ошибка в начале речи – либо </w:t>
      </w:r>
      <w:r w:rsidRPr="00C04F72">
        <w:rPr>
          <w:rFonts w:ascii="Times New Roman" w:eastAsiaTheme="minorHAnsi" w:hAnsi="Times New Roman"/>
          <w:color w:val="auto"/>
          <w:sz w:val="26"/>
          <w:szCs w:val="26"/>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461835B"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F8EDE9" w14:textId="77777777" w:rsidR="00C04F72" w:rsidRPr="00C04F72" w:rsidRDefault="00C04F72" w:rsidP="00C04F72">
      <w:pPr>
        <w:autoSpaceDE w:val="0"/>
        <w:autoSpaceDN w:val="0"/>
        <w:adjustRightInd w:val="0"/>
        <w:ind w:firstLine="709"/>
        <w:jc w:val="both"/>
        <w:rPr>
          <w:rFonts w:ascii="Times New Roman" w:hAnsi="Times New Roman"/>
          <w:color w:val="auto"/>
          <w:sz w:val="26"/>
          <w:szCs w:val="26"/>
          <w:lang w:eastAsia="en-US" w:bidi="ar-SA"/>
        </w:rPr>
      </w:pPr>
      <w:r w:rsidRPr="00C04F72">
        <w:rPr>
          <w:rFonts w:ascii="Times New Roman" w:hAnsi="Times New Roman"/>
          <w:color w:val="auto"/>
          <w:sz w:val="26"/>
          <w:szCs w:val="26"/>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27CBD1CC" w14:textId="77777777" w:rsidR="00C04F72" w:rsidRPr="00C04F72" w:rsidRDefault="00C04F72" w:rsidP="00C04F72">
      <w:pPr>
        <w:widowControl/>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color w:val="auto"/>
          <w:sz w:val="26"/>
          <w:szCs w:val="26"/>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04F72">
        <w:rPr>
          <w:rFonts w:ascii="Times New Roman" w:eastAsiaTheme="minorHAnsi" w:hAnsi="Times New Roman"/>
          <w:sz w:val="26"/>
          <w:szCs w:val="26"/>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13C43E5"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sz w:val="26"/>
          <w:szCs w:val="26"/>
          <w:lang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005784B"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CE48F64"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u w:val="single"/>
          <w:lang w:bidi="ar-SA"/>
        </w:rPr>
        <w:t>В заключении</w:t>
      </w:r>
      <w:r w:rsidRPr="00C04F72">
        <w:rPr>
          <w:rFonts w:ascii="Times New Roman" w:hAnsi="Times New Roman"/>
          <w:color w:val="auto"/>
          <w:sz w:val="26"/>
          <w:szCs w:val="26"/>
          <w:lang w:bidi="ar-SA"/>
        </w:rPr>
        <w:t xml:space="preserve"> необходимо сформулировать выводы, которые следуют из основной идеи (идей) выступления. </w:t>
      </w:r>
      <w:r w:rsidRPr="00C04F72">
        <w:rPr>
          <w:rFonts w:ascii="Times New Roman" w:hAnsi="Times New Roman"/>
          <w:snapToGrid w:val="0"/>
          <w:color w:val="auto"/>
          <w:sz w:val="26"/>
          <w:szCs w:val="26"/>
          <w:lang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04F72">
        <w:rPr>
          <w:rFonts w:ascii="Times New Roman" w:hAnsi="Times New Roman"/>
          <w:color w:val="auto"/>
          <w:sz w:val="26"/>
          <w:szCs w:val="26"/>
          <w:lang w:bidi="ar-SA"/>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C04F72">
        <w:rPr>
          <w:rFonts w:ascii="Times New Roman" w:hAnsi="Times New Roman"/>
          <w:color w:val="auto"/>
          <w:sz w:val="26"/>
          <w:szCs w:val="26"/>
          <w:lang w:bidi="ar-SA"/>
        </w:rPr>
        <w:lastRenderedPageBreak/>
        <w:t>мысль, оно должно быть таким, "чтобы слушатели почувствовали, что дальше говорить нечего" (А.Ф. Кони).</w:t>
      </w:r>
    </w:p>
    <w:p w14:paraId="275DC75F"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3B64B65"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Вам позволит…»</w:t>
      </w:r>
    </w:p>
    <w:p w14:paraId="13775143"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«Благодаря этому вы получите…»</w:t>
      </w:r>
    </w:p>
    <w:p w14:paraId="63753C92"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позволит избежать…»</w:t>
      </w:r>
    </w:p>
    <w:p w14:paraId="23A1A6F3"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повышает Ваши…»</w:t>
      </w:r>
    </w:p>
    <w:p w14:paraId="0B8E8010"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дает Вам дополнительно…»</w:t>
      </w:r>
    </w:p>
    <w:p w14:paraId="74D399BC"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«Это делает вас…»</w:t>
      </w:r>
    </w:p>
    <w:p w14:paraId="74BDBCC7"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iCs/>
          <w:color w:val="auto"/>
          <w:sz w:val="26"/>
          <w:szCs w:val="26"/>
          <w:lang w:eastAsia="en-US" w:bidi="ar-SA"/>
        </w:rPr>
        <w:t>- «За счет этого вы можете…»</w:t>
      </w:r>
    </w:p>
    <w:p w14:paraId="2E000552"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После подготовки текста / плана выступления полезно проконтролировать себя вопросами:</w:t>
      </w:r>
    </w:p>
    <w:p w14:paraId="51D8EB56"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Вызывает ли мое выступление интерес?</w:t>
      </w:r>
    </w:p>
    <w:p w14:paraId="09C92633"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Достаточно ли я знаю по данному вопросу, и имеется ли у меня достаточно данных?</w:t>
      </w:r>
    </w:p>
    <w:p w14:paraId="04CB31D8"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Смогу ли я закончить выступление в отведенное время?</w:t>
      </w:r>
    </w:p>
    <w:p w14:paraId="0243F19B" w14:textId="77777777" w:rsidR="00C04F72" w:rsidRPr="00C04F72" w:rsidRDefault="00C04F72" w:rsidP="00C04F72">
      <w:pPr>
        <w:widowControl/>
        <w:numPr>
          <w:ilvl w:val="0"/>
          <w:numId w:val="12"/>
        </w:numPr>
        <w:autoSpaceDE w:val="0"/>
        <w:autoSpaceDN w:val="0"/>
        <w:adjustRightInd w:val="0"/>
        <w:spacing w:after="200" w:line="276" w:lineRule="auto"/>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Соответствует ли мое выступление уровню моих знаний и опыту?</w:t>
      </w:r>
    </w:p>
    <w:p w14:paraId="03987B63" w14:textId="77777777" w:rsidR="00C04F72" w:rsidRPr="00C04F72" w:rsidRDefault="00C04F72" w:rsidP="00C04F72">
      <w:pPr>
        <w:widowControl/>
        <w:ind w:firstLine="709"/>
        <w:jc w:val="both"/>
        <w:rPr>
          <w:rFonts w:ascii="Times New Roman" w:eastAsiaTheme="minorHAnsi" w:hAnsi="Times New Roman"/>
          <w:sz w:val="26"/>
          <w:szCs w:val="26"/>
          <w:lang w:eastAsia="en-US" w:bidi="ar-SA"/>
        </w:rPr>
      </w:pPr>
      <w:r w:rsidRPr="00C04F72">
        <w:rPr>
          <w:rFonts w:ascii="Times New Roman" w:eastAsiaTheme="minorHAnsi" w:hAnsi="Times New Roman"/>
          <w:snapToGrid w:val="0"/>
          <w:color w:val="auto"/>
          <w:sz w:val="26"/>
          <w:szCs w:val="26"/>
          <w:lang w:eastAsia="en-US" w:bidi="ar-SA"/>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04F72">
        <w:rPr>
          <w:rFonts w:ascii="Times New Roman" w:eastAsiaTheme="minorHAnsi" w:hAnsi="Times New Roman"/>
          <w:sz w:val="26"/>
          <w:szCs w:val="26"/>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BC241AA" w14:textId="77777777" w:rsidR="00C04F72" w:rsidRPr="00C04F72" w:rsidRDefault="00C04F72" w:rsidP="00C04F72">
      <w:pPr>
        <w:autoSpaceDE w:val="0"/>
        <w:autoSpaceDN w:val="0"/>
        <w:adjustRightInd w:val="0"/>
        <w:ind w:firstLine="709"/>
        <w:jc w:val="both"/>
        <w:rPr>
          <w:rFonts w:ascii="Times New Roman" w:hAnsi="Times New Roman"/>
          <w:snapToGrid w:val="0"/>
          <w:sz w:val="26"/>
          <w:szCs w:val="26"/>
          <w:lang w:eastAsia="en-US" w:bidi="ar-SA"/>
        </w:rPr>
      </w:pPr>
      <w:r w:rsidRPr="00C04F72">
        <w:rPr>
          <w:rFonts w:ascii="Times New Roman" w:hAnsi="Times New Roman"/>
          <w:snapToGrid w:val="0"/>
          <w:sz w:val="26"/>
          <w:szCs w:val="26"/>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65DBFCF"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 xml:space="preserve">Кроме того, установлено, что </w:t>
      </w:r>
      <w:r w:rsidRPr="00C04F72">
        <w:rPr>
          <w:rFonts w:ascii="Times New Roman" w:hAnsi="Times New Roman"/>
          <w:i/>
          <w:snapToGrid w:val="0"/>
          <w:color w:val="auto"/>
          <w:sz w:val="26"/>
          <w:szCs w:val="26"/>
          <w:lang w:eastAsia="en-US" w:bidi="ar-SA"/>
        </w:rPr>
        <w:t>короткие фразы</w:t>
      </w:r>
      <w:r w:rsidRPr="00C04F72">
        <w:rPr>
          <w:rFonts w:ascii="Times New Roman" w:hAnsi="Times New Roman"/>
          <w:snapToGrid w:val="0"/>
          <w:color w:val="auto"/>
          <w:sz w:val="26"/>
          <w:szCs w:val="26"/>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5944776"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w:t>
      </w:r>
      <w:r w:rsidRPr="00C04F72">
        <w:rPr>
          <w:rFonts w:ascii="Times New Roman" w:hAnsi="Times New Roman"/>
          <w:snapToGrid w:val="0"/>
          <w:color w:val="auto"/>
          <w:sz w:val="26"/>
          <w:szCs w:val="26"/>
          <w:lang w:eastAsia="en-US" w:bidi="ar-SA"/>
        </w:rPr>
        <w:lastRenderedPageBreak/>
        <w:t xml:space="preserve">следует говорить без паузы дольше, чем пять с половиной секунд (!). </w:t>
      </w:r>
    </w:p>
    <w:p w14:paraId="648655F4"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09C548D" w14:textId="77777777" w:rsidR="00C04F72" w:rsidRPr="00C04F72" w:rsidRDefault="00C04F72" w:rsidP="00C04F72">
      <w:pPr>
        <w:autoSpaceDE w:val="0"/>
        <w:autoSpaceDN w:val="0"/>
        <w:adjustRightInd w:val="0"/>
        <w:ind w:firstLine="709"/>
        <w:jc w:val="both"/>
        <w:rPr>
          <w:rFonts w:ascii="Times New Roman" w:hAnsi="Times New Roman"/>
          <w:snapToGrid w:val="0"/>
          <w:color w:val="auto"/>
          <w:sz w:val="26"/>
          <w:szCs w:val="26"/>
          <w:lang w:eastAsia="en-US" w:bidi="ar-SA"/>
        </w:rPr>
      </w:pPr>
      <w:r w:rsidRPr="00C04F72">
        <w:rPr>
          <w:rFonts w:ascii="Times New Roman" w:hAnsi="Times New Roman"/>
          <w:snapToGrid w:val="0"/>
          <w:color w:val="auto"/>
          <w:sz w:val="26"/>
          <w:szCs w:val="26"/>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8644FB5" w14:textId="77777777" w:rsidR="00C04F72" w:rsidRPr="00C04F72" w:rsidRDefault="00C04F72" w:rsidP="00C04F72">
      <w:pPr>
        <w:autoSpaceDE w:val="0"/>
        <w:autoSpaceDN w:val="0"/>
        <w:adjustRightInd w:val="0"/>
        <w:ind w:firstLine="709"/>
        <w:jc w:val="both"/>
        <w:rPr>
          <w:rFonts w:ascii="Times New Roman" w:hAnsi="Times New Roman"/>
          <w:color w:val="auto"/>
          <w:sz w:val="26"/>
          <w:szCs w:val="26"/>
          <w:lang w:eastAsia="en-US" w:bidi="ar-SA"/>
        </w:rPr>
      </w:pPr>
      <w:r w:rsidRPr="00C04F72">
        <w:rPr>
          <w:rFonts w:ascii="Times New Roman" w:hAnsi="Times New Roman"/>
          <w:color w:val="auto"/>
          <w:sz w:val="26"/>
          <w:szCs w:val="26"/>
          <w:lang w:eastAsia="en-US" w:bidi="ar-SA"/>
        </w:rPr>
        <w:t>После выступления нужно быть готовым к ответам на возникшие у аудитории вопросы.</w:t>
      </w:r>
    </w:p>
    <w:p w14:paraId="1B52AC39"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bookmarkStart w:id="17" w:name="_Toc354667574"/>
      <w:r w:rsidRPr="00C04F72">
        <w:rPr>
          <w:rFonts w:ascii="Times New Roman" w:eastAsiaTheme="majorEastAsia" w:hAnsi="Times New Roman"/>
          <w:b/>
          <w:bCs/>
          <w:color w:val="auto"/>
          <w:sz w:val="26"/>
          <w:szCs w:val="26"/>
          <w:lang w:eastAsia="en-US" w:bidi="ar-SA"/>
        </w:rPr>
        <w:t>Методические рекомендации по выполнению реферата</w:t>
      </w:r>
      <w:bookmarkEnd w:id="10"/>
      <w:bookmarkEnd w:id="11"/>
      <w:bookmarkEnd w:id="17"/>
    </w:p>
    <w:p w14:paraId="4DA5B589" w14:textId="77777777" w:rsidR="00C04F72" w:rsidRPr="00C04F72" w:rsidRDefault="00C04F72" w:rsidP="00C04F72">
      <w:pPr>
        <w:widowControl/>
        <w:ind w:firstLine="720"/>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693236C3"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Содержание реферата</w:t>
      </w:r>
    </w:p>
    <w:p w14:paraId="466BC98E" w14:textId="77777777" w:rsidR="00C04F72" w:rsidRPr="00C04F72" w:rsidRDefault="00C04F72" w:rsidP="00C04F72">
      <w:pPr>
        <w:widowControl/>
        <w:shd w:val="clear" w:color="auto" w:fill="FFFFFF"/>
        <w:ind w:firstLine="720"/>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Реферат, как правило, должен содержать следующие </w:t>
      </w:r>
      <w:r w:rsidRPr="00C04F72">
        <w:rPr>
          <w:rFonts w:ascii="Times New Roman" w:eastAsiaTheme="minorHAnsi" w:hAnsi="Times New Roman"/>
          <w:bCs/>
          <w:iCs/>
          <w:color w:val="auto"/>
          <w:sz w:val="26"/>
          <w:szCs w:val="26"/>
          <w:lang w:eastAsia="en-US" w:bidi="ar-SA"/>
        </w:rPr>
        <w:t>структурные элементы</w:t>
      </w:r>
      <w:r w:rsidRPr="00C04F72">
        <w:rPr>
          <w:rFonts w:ascii="Times New Roman" w:eastAsiaTheme="minorHAnsi" w:hAnsi="Times New Roman"/>
          <w:color w:val="auto"/>
          <w:sz w:val="26"/>
          <w:szCs w:val="26"/>
          <w:lang w:eastAsia="en-US" w:bidi="ar-SA"/>
        </w:rPr>
        <w:t>:</w:t>
      </w:r>
    </w:p>
    <w:p w14:paraId="302029F3"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титульный лист;</w:t>
      </w:r>
    </w:p>
    <w:p w14:paraId="5CF60F31"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содержание;</w:t>
      </w:r>
    </w:p>
    <w:p w14:paraId="66B1A251"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введение;</w:t>
      </w:r>
    </w:p>
    <w:p w14:paraId="47ACDD42"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основная часть;</w:t>
      </w:r>
    </w:p>
    <w:p w14:paraId="4DB11307"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заключение;</w:t>
      </w:r>
    </w:p>
    <w:p w14:paraId="1D33DC85"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w:t>
      </w:r>
    </w:p>
    <w:p w14:paraId="699FA026" w14:textId="77777777" w:rsidR="00C04F72" w:rsidRPr="00C04F72" w:rsidRDefault="00C04F72" w:rsidP="00C04F72">
      <w:pPr>
        <w:widowControl/>
        <w:numPr>
          <w:ilvl w:val="0"/>
          <w:numId w:val="23"/>
        </w:numPr>
        <w:shd w:val="clear" w:color="auto" w:fill="FFFFFF"/>
        <w:tabs>
          <w:tab w:val="num" w:pos="1260"/>
        </w:tabs>
        <w:spacing w:after="200" w:line="276" w:lineRule="auto"/>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 (при необходимости).</w:t>
      </w:r>
    </w:p>
    <w:p w14:paraId="2BCFB6BC"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Примерный объем в машинописных страницах составляющих реферата представлен в таблице.</w:t>
      </w:r>
    </w:p>
    <w:p w14:paraId="5AA21779"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04F72" w:rsidRPr="00C04F72" w14:paraId="070B5605"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6B5A3F" w14:textId="77777777" w:rsidR="00C04F72" w:rsidRPr="00C04F72" w:rsidRDefault="00C04F72" w:rsidP="00C04F72">
            <w:pPr>
              <w:widowControl/>
              <w:shd w:val="clear" w:color="auto" w:fill="FFFFFF"/>
              <w:jc w:val="both"/>
              <w:rPr>
                <w:rFonts w:ascii="Times New Roman" w:eastAsiaTheme="minorHAnsi" w:hAnsi="Times New Roman"/>
                <w:bCs/>
                <w:color w:val="auto"/>
                <w:sz w:val="26"/>
                <w:szCs w:val="26"/>
                <w:lang w:eastAsia="en-US" w:bidi="ar-SA"/>
              </w:rPr>
            </w:pPr>
            <w:r w:rsidRPr="00C04F72">
              <w:rPr>
                <w:rFonts w:ascii="Times New Roman" w:eastAsiaTheme="minorHAnsi" w:hAnsi="Times New Roman"/>
                <w:bCs/>
                <w:color w:val="auto"/>
                <w:sz w:val="26"/>
                <w:szCs w:val="26"/>
                <w:lang w:eastAsia="en-US" w:bidi="ar-SA"/>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C71DBD6" w14:textId="77777777" w:rsidR="00C04F72" w:rsidRPr="00C04F72" w:rsidRDefault="00C04F72" w:rsidP="00C04F72">
            <w:pPr>
              <w:keepNext/>
              <w:keepLines/>
              <w:widowControl/>
              <w:jc w:val="both"/>
              <w:outlineLvl w:val="8"/>
              <w:rPr>
                <w:rFonts w:ascii="Times New Roman" w:eastAsiaTheme="majorEastAsia" w:hAnsi="Times New Roman"/>
                <w:iCs/>
                <w:color w:val="auto"/>
                <w:sz w:val="26"/>
                <w:szCs w:val="26"/>
                <w:lang w:eastAsia="en-US" w:bidi="ar-SA"/>
              </w:rPr>
            </w:pPr>
            <w:r w:rsidRPr="00C04F72">
              <w:rPr>
                <w:rFonts w:ascii="Times New Roman" w:eastAsiaTheme="majorEastAsia" w:hAnsi="Times New Roman"/>
                <w:iCs/>
                <w:color w:val="auto"/>
                <w:sz w:val="26"/>
                <w:szCs w:val="26"/>
                <w:lang w:eastAsia="en-US" w:bidi="ar-SA"/>
              </w:rPr>
              <w:t>Количество страниц</w:t>
            </w:r>
          </w:p>
        </w:tc>
      </w:tr>
      <w:tr w:rsidR="00C04F72" w:rsidRPr="00C04F72" w14:paraId="2C812590"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EFB6E9"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F48F237"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w:t>
            </w:r>
          </w:p>
        </w:tc>
      </w:tr>
      <w:tr w:rsidR="00C04F72" w:rsidRPr="00C04F72" w14:paraId="7B65C591"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8AC945"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458529A"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w:t>
            </w:r>
          </w:p>
        </w:tc>
      </w:tr>
      <w:tr w:rsidR="00C04F72" w:rsidRPr="00C04F72" w14:paraId="6A8CC998"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5953F9" w14:textId="77777777" w:rsidR="00C04F72" w:rsidRPr="00C04F72" w:rsidRDefault="00C04F72" w:rsidP="00C04F72">
            <w:pPr>
              <w:keepNext/>
              <w:keepLines/>
              <w:widowControl/>
              <w:jc w:val="both"/>
              <w:outlineLvl w:val="5"/>
              <w:rPr>
                <w:rFonts w:ascii="Times New Roman" w:eastAsiaTheme="majorEastAsia" w:hAnsi="Times New Roman"/>
                <w:b/>
                <w:i/>
                <w:iCs/>
                <w:color w:val="auto"/>
                <w:sz w:val="26"/>
                <w:szCs w:val="26"/>
                <w:lang w:eastAsia="en-US" w:bidi="ar-SA"/>
              </w:rPr>
            </w:pPr>
            <w:r w:rsidRPr="00C04F72">
              <w:rPr>
                <w:rFonts w:ascii="Times New Roman" w:eastAsiaTheme="majorEastAsia" w:hAnsi="Times New Roman"/>
                <w:b/>
                <w:i/>
                <w:iCs/>
                <w:color w:val="auto"/>
                <w:sz w:val="26"/>
                <w:szCs w:val="26"/>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FF73A85"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2</w:t>
            </w:r>
          </w:p>
        </w:tc>
      </w:tr>
      <w:tr w:rsidR="00C04F72" w:rsidRPr="00C04F72" w14:paraId="4B738192"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1EBEC9"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489F471"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15-20</w:t>
            </w:r>
          </w:p>
        </w:tc>
      </w:tr>
      <w:tr w:rsidR="00C04F72" w:rsidRPr="00C04F72" w14:paraId="7AB2F403"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3E94CF"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0DF89B6"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1-2</w:t>
            </w:r>
          </w:p>
        </w:tc>
      </w:tr>
      <w:tr w:rsidR="00C04F72" w:rsidRPr="00C04F72" w14:paraId="4767F503"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4822AF"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0675655"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1-2</w:t>
            </w:r>
          </w:p>
        </w:tc>
      </w:tr>
      <w:tr w:rsidR="00C04F72" w:rsidRPr="00C04F72" w14:paraId="3713FE85" w14:textId="77777777" w:rsidTr="00154E8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2F50EC"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4406FF7" w14:textId="77777777" w:rsidR="00C04F72" w:rsidRPr="00C04F72" w:rsidRDefault="00C04F72" w:rsidP="00C04F72">
            <w:pPr>
              <w:widowControl/>
              <w:shd w:val="clear" w:color="auto" w:fill="FFFFFF"/>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Без ограничений</w:t>
            </w:r>
          </w:p>
        </w:tc>
      </w:tr>
    </w:tbl>
    <w:p w14:paraId="1517F91B" w14:textId="77777777" w:rsidR="00C04F72" w:rsidRPr="00C04F72" w:rsidRDefault="00C04F72" w:rsidP="00C04F72">
      <w:pPr>
        <w:widowControl/>
        <w:shd w:val="clear" w:color="auto" w:fill="FFFFFF"/>
        <w:tabs>
          <w:tab w:val="left" w:pos="0"/>
        </w:tabs>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BC2A8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Во введении дается общая характеристика реферата: </w:t>
      </w:r>
    </w:p>
    <w:p w14:paraId="74B8F700"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обосновывается актуальность выбранной темы; </w:t>
      </w:r>
    </w:p>
    <w:p w14:paraId="76E8B967"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определяется цель работы и задачи, подлежащие решению для её достижения; </w:t>
      </w:r>
    </w:p>
    <w:p w14:paraId="591D8EBD"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описываются объект и предмет исследования, информационная база исследования;</w:t>
      </w:r>
    </w:p>
    <w:p w14:paraId="5DF9DF45" w14:textId="77777777" w:rsidR="00C04F72" w:rsidRPr="00C04F72" w:rsidRDefault="00C04F72" w:rsidP="00C04F72">
      <w:pPr>
        <w:widowControl/>
        <w:numPr>
          <w:ilvl w:val="0"/>
          <w:numId w:val="14"/>
        </w:numPr>
        <w:autoSpaceDE w:val="0"/>
        <w:autoSpaceDN w:val="0"/>
        <w:adjustRightIn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кратко характеризуется структура реферата по главам.</w:t>
      </w:r>
    </w:p>
    <w:p w14:paraId="55F74882" w14:textId="77777777" w:rsidR="00C04F72" w:rsidRPr="00C04F72" w:rsidRDefault="00C04F72" w:rsidP="00C04F72">
      <w:pPr>
        <w:widowControl/>
        <w:shd w:val="clear" w:color="auto" w:fill="FFFFFF"/>
        <w:tabs>
          <w:tab w:val="left" w:pos="0"/>
        </w:tabs>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AA59964"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Главы основной части реферата могут носить теоретический, методологический и аналитический характер.</w:t>
      </w:r>
    </w:p>
    <w:p w14:paraId="0DFA55F7"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7C0A6E4"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4CF6195" w14:textId="77777777" w:rsidR="00C04F72" w:rsidRPr="00C04F72" w:rsidRDefault="00C04F72" w:rsidP="00C04F72">
      <w:pPr>
        <w:widowControl/>
        <w:shd w:val="clear" w:color="auto" w:fill="FFFFFF"/>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color w:val="auto"/>
          <w:sz w:val="26"/>
          <w:szCs w:val="26"/>
          <w:lang w:eastAsia="en-US" w:bidi="ar-SA"/>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2DF420E"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9F60460"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E12C94A" w14:textId="77777777" w:rsidR="00C04F72" w:rsidRPr="00C04F72" w:rsidRDefault="00C04F72" w:rsidP="00C04F72">
      <w:pPr>
        <w:widowControl/>
        <w:ind w:firstLine="709"/>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bCs/>
          <w:color w:val="auto"/>
          <w:sz w:val="26"/>
          <w:szCs w:val="26"/>
          <w:lang w:eastAsia="en-US" w:bidi="ar-SA"/>
        </w:rPr>
        <w:t xml:space="preserve">Оформление </w:t>
      </w:r>
      <w:r w:rsidRPr="00C04F72">
        <w:rPr>
          <w:rFonts w:ascii="Times New Roman" w:eastAsiaTheme="minorHAnsi" w:hAnsi="Times New Roman"/>
          <w:b/>
          <w:color w:val="auto"/>
          <w:sz w:val="26"/>
          <w:szCs w:val="26"/>
          <w:lang w:eastAsia="en-US" w:bidi="ar-SA"/>
        </w:rPr>
        <w:t>реферата</w:t>
      </w:r>
    </w:p>
    <w:p w14:paraId="61C103CE" w14:textId="77777777" w:rsidR="00C04F72" w:rsidRPr="00C04F72" w:rsidRDefault="00C04F72" w:rsidP="00C04F72">
      <w:pPr>
        <w:widowControl/>
        <w:shd w:val="clear" w:color="auto" w:fill="FFFFFF"/>
        <w:tabs>
          <w:tab w:val="left" w:pos="360"/>
        </w:tabs>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При выполнении внеаудиторной самостоятельной работы в виде реферата необходимо соблюдать следующие требования:</w:t>
      </w:r>
    </w:p>
    <w:p w14:paraId="44BBF3A4"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на одной стороне листа белой бумаги формата А-4 </w:t>
      </w:r>
    </w:p>
    <w:p w14:paraId="797EB371"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размер шрифта-12; </w:t>
      </w:r>
      <w:r w:rsidRPr="00C04F72">
        <w:rPr>
          <w:rFonts w:ascii="Times New Roman" w:eastAsiaTheme="minorHAnsi" w:hAnsi="Times New Roman"/>
          <w:color w:val="auto"/>
          <w:sz w:val="26"/>
          <w:szCs w:val="26"/>
          <w:lang w:val="en-US" w:eastAsia="en-US" w:bidi="ar-SA"/>
        </w:rPr>
        <w:t>Times</w:t>
      </w:r>
      <w:r w:rsidRPr="00C04F72">
        <w:rPr>
          <w:rFonts w:ascii="Times New Roman" w:eastAsiaTheme="minorHAnsi" w:hAnsi="Times New Roman"/>
          <w:color w:val="auto"/>
          <w:sz w:val="26"/>
          <w:szCs w:val="26"/>
          <w:lang w:eastAsia="en-US" w:bidi="ar-SA"/>
        </w:rPr>
        <w:t xml:space="preserve"> </w:t>
      </w:r>
      <w:r w:rsidRPr="00C04F72">
        <w:rPr>
          <w:rFonts w:ascii="Times New Roman" w:eastAsiaTheme="minorHAnsi" w:hAnsi="Times New Roman"/>
          <w:color w:val="auto"/>
          <w:sz w:val="26"/>
          <w:szCs w:val="26"/>
          <w:lang w:val="en-US" w:eastAsia="en-US" w:bidi="ar-SA"/>
        </w:rPr>
        <w:t>New</w:t>
      </w:r>
      <w:r w:rsidRPr="00C04F72">
        <w:rPr>
          <w:rFonts w:ascii="Times New Roman" w:eastAsiaTheme="minorHAnsi" w:hAnsi="Times New Roman"/>
          <w:color w:val="auto"/>
          <w:sz w:val="26"/>
          <w:szCs w:val="26"/>
          <w:lang w:eastAsia="en-US" w:bidi="ar-SA"/>
        </w:rPr>
        <w:t xml:space="preserve"> </w:t>
      </w:r>
      <w:r w:rsidRPr="00C04F72">
        <w:rPr>
          <w:rFonts w:ascii="Times New Roman" w:eastAsiaTheme="minorHAnsi" w:hAnsi="Times New Roman"/>
          <w:color w:val="auto"/>
          <w:sz w:val="26"/>
          <w:szCs w:val="26"/>
          <w:lang w:val="en-US" w:eastAsia="en-US" w:bidi="ar-SA"/>
        </w:rPr>
        <w:t>Roman</w:t>
      </w:r>
      <w:r w:rsidRPr="00C04F72">
        <w:rPr>
          <w:rFonts w:ascii="Times New Roman" w:eastAsiaTheme="minorHAnsi" w:hAnsi="Times New Roman"/>
          <w:color w:val="auto"/>
          <w:sz w:val="26"/>
          <w:szCs w:val="26"/>
          <w:lang w:eastAsia="en-US" w:bidi="ar-SA"/>
        </w:rPr>
        <w:t>, цвет - черный</w:t>
      </w:r>
    </w:p>
    <w:p w14:paraId="0CB6E03A"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междустрочный интервал - одинарный</w:t>
      </w:r>
    </w:p>
    <w:p w14:paraId="5EC4D361"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поля на странице – размер левого поля – </w:t>
      </w:r>
      <w:smartTag w:uri="urn:schemas-microsoft-com:office:smarttags" w:element="metricconverter">
        <w:smartTagPr>
          <w:attr w:name="ProductID" w:val="2 см"/>
        </w:smartTagPr>
        <w:r w:rsidRPr="00C04F72">
          <w:rPr>
            <w:rFonts w:ascii="Times New Roman" w:eastAsiaTheme="minorHAnsi" w:hAnsi="Times New Roman"/>
            <w:color w:val="auto"/>
            <w:sz w:val="26"/>
            <w:szCs w:val="26"/>
            <w:lang w:eastAsia="en-US" w:bidi="ar-SA"/>
          </w:rPr>
          <w:t>2 см</w:t>
        </w:r>
      </w:smartTag>
      <w:r w:rsidRPr="00C04F72">
        <w:rPr>
          <w:rFonts w:ascii="Times New Roman" w:eastAsiaTheme="minorHAnsi" w:hAnsi="Times New Roman"/>
          <w:color w:val="auto"/>
          <w:sz w:val="26"/>
          <w:szCs w:val="26"/>
          <w:lang w:eastAsia="en-US" w:bidi="ar-SA"/>
        </w:rPr>
        <w:t xml:space="preserve">, правого- </w:t>
      </w:r>
      <w:smartTag w:uri="urn:schemas-microsoft-com:office:smarttags" w:element="metricconverter">
        <w:smartTagPr>
          <w:attr w:name="ProductID" w:val="1 см"/>
        </w:smartTagPr>
        <w:r w:rsidRPr="00C04F72">
          <w:rPr>
            <w:rFonts w:ascii="Times New Roman" w:eastAsiaTheme="minorHAnsi" w:hAnsi="Times New Roman"/>
            <w:color w:val="auto"/>
            <w:sz w:val="26"/>
            <w:szCs w:val="26"/>
            <w:lang w:eastAsia="en-US" w:bidi="ar-SA"/>
          </w:rPr>
          <w:t>1 см</w:t>
        </w:r>
      </w:smartTag>
      <w:r w:rsidRPr="00C04F72">
        <w:rPr>
          <w:rFonts w:ascii="Times New Roman" w:eastAsiaTheme="minorHAnsi" w:hAnsi="Times New Roman"/>
          <w:color w:val="auto"/>
          <w:sz w:val="26"/>
          <w:szCs w:val="26"/>
          <w:lang w:eastAsia="en-US" w:bidi="ar-SA"/>
        </w:rPr>
        <w:t>, верхнего-2см, нижнего-2см.</w:t>
      </w:r>
    </w:p>
    <w:p w14:paraId="3FEE26ED"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отформатировано по ширине листа </w:t>
      </w:r>
    </w:p>
    <w:p w14:paraId="2E582126"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 первой странице необходимо изложить план (содержание) работы.</w:t>
      </w:r>
    </w:p>
    <w:p w14:paraId="05FC7A7C"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 в конце работы необходимо указать источники использованной  литературы</w:t>
      </w:r>
    </w:p>
    <w:p w14:paraId="41F3AC0E" w14:textId="77777777" w:rsidR="00C04F72" w:rsidRPr="00C04F72" w:rsidRDefault="00C04F72" w:rsidP="00C04F72">
      <w:pPr>
        <w:widowControl/>
        <w:numPr>
          <w:ilvl w:val="0"/>
          <w:numId w:val="15"/>
        </w:numPr>
        <w:shd w:val="clear" w:color="auto" w:fill="FFFFFF"/>
        <w:tabs>
          <w:tab w:val="left" w:pos="360"/>
        </w:tabs>
        <w:autoSpaceDE w:val="0"/>
        <w:autoSpaceDN w:val="0"/>
        <w:adjustRightInd w:val="0"/>
        <w:spacing w:after="200" w:line="276" w:lineRule="auto"/>
        <w:ind w:left="0"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нумерация страниц текста -</w:t>
      </w:r>
    </w:p>
    <w:p w14:paraId="3C1C7A17"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B849880" w14:textId="77777777" w:rsidR="00C04F72" w:rsidRPr="00C04F72" w:rsidRDefault="00C04F72" w:rsidP="00C04F72">
      <w:pPr>
        <w:widowControl/>
        <w:numPr>
          <w:ilvl w:val="0"/>
          <w:numId w:val="16"/>
        </w:numPr>
        <w:shd w:val="clear" w:color="auto" w:fill="FFFFFF"/>
        <w:tabs>
          <w:tab w:val="num" w:pos="1260"/>
          <w:tab w:val="num" w:pos="1725"/>
        </w:tabs>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законодательные и нормативно-методические документы и материалы;</w:t>
      </w:r>
    </w:p>
    <w:p w14:paraId="18DB3FAB" w14:textId="77777777" w:rsidR="00C04F72" w:rsidRPr="00C04F72" w:rsidRDefault="00C04F72" w:rsidP="00C04F72">
      <w:pPr>
        <w:widowControl/>
        <w:numPr>
          <w:ilvl w:val="0"/>
          <w:numId w:val="16"/>
        </w:numPr>
        <w:shd w:val="clear" w:color="auto" w:fill="FFFFFF"/>
        <w:tabs>
          <w:tab w:val="num" w:pos="1260"/>
          <w:tab w:val="num" w:pos="1725"/>
        </w:tabs>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специальная научная отечественная и зарубежная литература (монографии, учебники, научные статьи и т.п.);</w:t>
      </w:r>
    </w:p>
    <w:p w14:paraId="2E263C71" w14:textId="77777777" w:rsidR="00C04F72" w:rsidRPr="00C04F72" w:rsidRDefault="00C04F72" w:rsidP="00C04F72">
      <w:pPr>
        <w:widowControl/>
        <w:numPr>
          <w:ilvl w:val="0"/>
          <w:numId w:val="16"/>
        </w:numPr>
        <w:shd w:val="clear" w:color="auto" w:fill="FFFFFF"/>
        <w:tabs>
          <w:tab w:val="num" w:pos="1260"/>
          <w:tab w:val="num" w:pos="1725"/>
        </w:tabs>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статистические, инструктивные и отчетные материалы предприятий, организаций и учреждений.</w:t>
      </w:r>
    </w:p>
    <w:p w14:paraId="0BE9932C"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Включенная в список литература нумеруется сплошным порядком от первого до последнего названия.</w:t>
      </w:r>
    </w:p>
    <w:p w14:paraId="1ABFA37A" w14:textId="77777777" w:rsidR="00C04F72" w:rsidRPr="00C04F72" w:rsidRDefault="00C04F72" w:rsidP="00C04F72">
      <w:pPr>
        <w:widowControl/>
        <w:ind w:firstLine="709"/>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color w:val="auto"/>
          <w:sz w:val="26"/>
          <w:szCs w:val="26"/>
          <w:lang w:eastAsia="en-US" w:bidi="ar-SA"/>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04F72">
        <w:rPr>
          <w:rFonts w:ascii="Times New Roman" w:eastAsiaTheme="minorHAnsi" w:hAnsi="Times New Roman"/>
          <w:iCs/>
          <w:color w:val="auto"/>
          <w:sz w:val="26"/>
          <w:szCs w:val="26"/>
          <w:lang w:eastAsia="en-US" w:bidi="ar-SA"/>
        </w:rPr>
        <w:t>.</w:t>
      </w:r>
    </w:p>
    <w:p w14:paraId="44EF4467"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 следует оформлять как продолжение реферата на его последующих страницах.</w:t>
      </w:r>
    </w:p>
    <w:p w14:paraId="2A200F64"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AFB3F5A"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Приложения следует нумеровать порядковой нумерацией арабскими цифрами.</w:t>
      </w:r>
    </w:p>
    <w:p w14:paraId="03BA393D" w14:textId="77777777" w:rsidR="00C04F72" w:rsidRPr="00C04F72" w:rsidRDefault="00C04F72" w:rsidP="00C04F72">
      <w:pPr>
        <w:widowControl/>
        <w:shd w:val="clear" w:color="auto" w:fill="FFFFFF"/>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1A328EF6" w14:textId="77777777" w:rsidR="00C04F72" w:rsidRPr="00C04F72" w:rsidRDefault="00C04F72" w:rsidP="00C04F72">
      <w:pPr>
        <w:widowControl/>
        <w:ind w:firstLine="709"/>
        <w:jc w:val="both"/>
        <w:rPr>
          <w:rFonts w:ascii="Times New Roman" w:eastAsiaTheme="minorHAnsi" w:hAnsi="Times New Roman"/>
          <w:bCs/>
          <w:color w:val="auto"/>
          <w:sz w:val="26"/>
          <w:szCs w:val="26"/>
          <w:lang w:eastAsia="en-US" w:bidi="ar-SA"/>
        </w:rPr>
      </w:pPr>
      <w:r w:rsidRPr="00C04F72">
        <w:rPr>
          <w:rFonts w:ascii="Times New Roman" w:eastAsiaTheme="minorHAnsi" w:hAnsi="Times New Roman"/>
          <w:bCs/>
          <w:color w:val="auto"/>
          <w:sz w:val="26"/>
          <w:szCs w:val="26"/>
          <w:lang w:eastAsia="en-US" w:bidi="ar-SA"/>
        </w:rPr>
        <w:t xml:space="preserve">Критерии оценки </w:t>
      </w:r>
      <w:r w:rsidRPr="00C04F72">
        <w:rPr>
          <w:rFonts w:ascii="Times New Roman" w:eastAsiaTheme="minorHAnsi" w:hAnsi="Times New Roman"/>
          <w:color w:val="auto"/>
          <w:sz w:val="26"/>
          <w:szCs w:val="26"/>
          <w:lang w:eastAsia="en-US" w:bidi="ar-SA"/>
        </w:rPr>
        <w:t>реферата</w:t>
      </w:r>
    </w:p>
    <w:p w14:paraId="20A336E1"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Срок сдачи готового реферата определяется утвержденным графиком.</w:t>
      </w:r>
    </w:p>
    <w:p w14:paraId="307D2277"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BA00912" w14:textId="77777777" w:rsidR="00C04F72" w:rsidRPr="00C04F72" w:rsidRDefault="00C04F72" w:rsidP="00C04F72">
      <w:pPr>
        <w:keepNext/>
        <w:keepLines/>
        <w:widowControl/>
        <w:jc w:val="center"/>
        <w:outlineLvl w:val="2"/>
        <w:rPr>
          <w:rFonts w:ascii="Times New Roman" w:eastAsiaTheme="majorEastAsia" w:hAnsi="Times New Roman"/>
          <w:b/>
          <w:bCs/>
          <w:color w:val="auto"/>
          <w:sz w:val="26"/>
          <w:szCs w:val="26"/>
          <w:lang w:eastAsia="en-US" w:bidi="ar-SA"/>
        </w:rPr>
      </w:pPr>
      <w:bookmarkStart w:id="18" w:name="_Toc341102556"/>
      <w:bookmarkStart w:id="19" w:name="_Toc341106314"/>
      <w:bookmarkStart w:id="20" w:name="_Toc354667575"/>
      <w:r w:rsidRPr="00C04F72">
        <w:rPr>
          <w:rFonts w:ascii="Times New Roman" w:eastAsiaTheme="majorEastAsia" w:hAnsi="Times New Roman"/>
          <w:b/>
          <w:bCs/>
          <w:color w:val="auto"/>
          <w:sz w:val="26"/>
          <w:szCs w:val="26"/>
          <w:lang w:eastAsia="en-US" w:bidi="ar-SA"/>
        </w:rPr>
        <w:t>Методические рекомендации по подготовке презентации</w:t>
      </w:r>
      <w:bookmarkEnd w:id="18"/>
      <w:bookmarkEnd w:id="19"/>
      <w:bookmarkEnd w:id="20"/>
    </w:p>
    <w:p w14:paraId="5588C936" w14:textId="77777777" w:rsidR="00C04F72" w:rsidRPr="00C04F72" w:rsidRDefault="00C04F72" w:rsidP="00C04F72">
      <w:pPr>
        <w:autoSpaceDE w:val="0"/>
        <w:autoSpaceDN w:val="0"/>
        <w:adjustRightInd w:val="0"/>
        <w:ind w:firstLine="709"/>
        <w:jc w:val="both"/>
        <w:rPr>
          <w:rFonts w:ascii="Times New Roman" w:hAnsi="Times New Roman"/>
          <w:color w:val="auto"/>
          <w:sz w:val="26"/>
          <w:szCs w:val="26"/>
          <w:lang w:eastAsia="en-US" w:bidi="ar-SA"/>
        </w:rPr>
      </w:pPr>
      <w:r w:rsidRPr="00C04F72">
        <w:rPr>
          <w:rFonts w:ascii="Times New Roman" w:hAnsi="Times New Roman"/>
          <w:color w:val="auto"/>
          <w:sz w:val="26"/>
          <w:szCs w:val="26"/>
          <w:lang w:eastAsia="en-US" w:bidi="ar-SA"/>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9BF601"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93978F4"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1 стратегия</w:t>
      </w:r>
      <w:r w:rsidRPr="00C04F72">
        <w:rPr>
          <w:rFonts w:ascii="Times New Roman" w:eastAsiaTheme="minorHAnsi" w:hAnsi="Times New Roman"/>
          <w:color w:val="auto"/>
          <w:sz w:val="26"/>
          <w:szCs w:val="26"/>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CE1F465"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объем текста на слайде – не больше 7 строк;</w:t>
      </w:r>
    </w:p>
    <w:p w14:paraId="236992AC"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маркированный/нумерованный список содержит не более 7 элементов;</w:t>
      </w:r>
    </w:p>
    <w:p w14:paraId="242C8B01"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отсутствуют знаки пунктуации в конце строк в маркированных и нумерованных списках;</w:t>
      </w:r>
    </w:p>
    <w:p w14:paraId="5BDD79E2" w14:textId="77777777" w:rsidR="00C04F72" w:rsidRPr="00C04F72" w:rsidRDefault="00C04F72" w:rsidP="00C04F72">
      <w:pPr>
        <w:widowControl/>
        <w:numPr>
          <w:ilvl w:val="0"/>
          <w:numId w:val="17"/>
        </w:numPr>
        <w:snapToGrid w:val="0"/>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значимая информация выделяется с помощью цвета, кегля, эффектов анимации.</w:t>
      </w:r>
    </w:p>
    <w:p w14:paraId="5A99A8BE"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EB7277"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u w:val="single"/>
          <w:lang w:eastAsia="en-US" w:bidi="ar-SA"/>
        </w:rPr>
        <w:t>2 стратегия</w:t>
      </w:r>
      <w:r w:rsidRPr="00C04F72">
        <w:rPr>
          <w:rFonts w:ascii="Times New Roman" w:eastAsiaTheme="minorHAnsi" w:hAnsi="Times New Roman"/>
          <w:color w:val="auto"/>
          <w:sz w:val="26"/>
          <w:szCs w:val="26"/>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A931939" w14:textId="77777777" w:rsidR="00C04F72" w:rsidRPr="00C04F72" w:rsidRDefault="00C04F72" w:rsidP="00C04F72">
      <w:pPr>
        <w:widowControl/>
        <w:numPr>
          <w:ilvl w:val="0"/>
          <w:numId w:val="18"/>
        </w:numPr>
        <w:spacing w:after="200" w:line="276" w:lineRule="auto"/>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выбранные средства визуализации информации (таблицы, схемы, графики и т. д.) соответствуют содержанию;</w:t>
      </w:r>
    </w:p>
    <w:p w14:paraId="483B58F4" w14:textId="77777777" w:rsidR="00C04F72" w:rsidRPr="00C04F72" w:rsidRDefault="00C04F72" w:rsidP="00C04F72">
      <w:pPr>
        <w:widowControl/>
        <w:numPr>
          <w:ilvl w:val="0"/>
          <w:numId w:val="18"/>
        </w:numPr>
        <w:spacing w:after="200" w:line="276" w:lineRule="auto"/>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7D059CA"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sz w:val="26"/>
          <w:szCs w:val="26"/>
          <w:lang w:eastAsia="en-US" w:bidi="ar-SA"/>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04F72">
        <w:rPr>
          <w:rFonts w:ascii="Times New Roman" w:eastAsiaTheme="minorHAnsi" w:hAnsi="Times New Roman"/>
          <w:color w:val="auto"/>
          <w:sz w:val="26"/>
          <w:szCs w:val="26"/>
          <w:lang w:eastAsia="en-US" w:bidi="ar-SA"/>
        </w:rPr>
        <w:t>Наиболее важная информация должна располагаться в центре экрана.</w:t>
      </w:r>
    </w:p>
    <w:p w14:paraId="7F11695B"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04F72">
        <w:rPr>
          <w:rFonts w:ascii="Times New Roman" w:hAnsi="Times New Roman"/>
          <w:i/>
          <w:color w:val="auto"/>
          <w:sz w:val="26"/>
          <w:szCs w:val="26"/>
          <w:lang w:bidi="ar-SA"/>
        </w:rPr>
        <w:t>вспомогательный</w:t>
      </w:r>
      <w:r w:rsidRPr="00C04F72">
        <w:rPr>
          <w:rFonts w:ascii="Times New Roman" w:hAnsi="Times New Roman"/>
          <w:color w:val="auto"/>
          <w:sz w:val="26"/>
          <w:szCs w:val="26"/>
          <w:lang w:bidi="ar-SA"/>
        </w:rPr>
        <w:t xml:space="preserve"> материал, но я его хочу пропустить, чтобы не перегружать выступление подробностями». Правда, такой прием делать в </w:t>
      </w:r>
      <w:r w:rsidRPr="00C04F72">
        <w:rPr>
          <w:rFonts w:ascii="Times New Roman" w:hAnsi="Times New Roman"/>
          <w:i/>
          <w:color w:val="auto"/>
          <w:sz w:val="26"/>
          <w:szCs w:val="26"/>
          <w:lang w:bidi="ar-SA"/>
        </w:rPr>
        <w:t>начале</w:t>
      </w:r>
      <w:r w:rsidRPr="00C04F72">
        <w:rPr>
          <w:rFonts w:ascii="Times New Roman" w:hAnsi="Times New Roman"/>
          <w:color w:val="auto"/>
          <w:sz w:val="26"/>
          <w:szCs w:val="26"/>
          <w:lang w:bidi="ar-SA"/>
        </w:rPr>
        <w:t xml:space="preserve"> и в </w:t>
      </w:r>
      <w:r w:rsidRPr="00C04F72">
        <w:rPr>
          <w:rFonts w:ascii="Times New Roman" w:hAnsi="Times New Roman"/>
          <w:i/>
          <w:color w:val="auto"/>
          <w:sz w:val="26"/>
          <w:szCs w:val="26"/>
          <w:lang w:bidi="ar-SA"/>
        </w:rPr>
        <w:t>конце</w:t>
      </w:r>
      <w:r w:rsidRPr="00C04F72">
        <w:rPr>
          <w:rFonts w:ascii="Times New Roman" w:hAnsi="Times New Roman"/>
          <w:color w:val="auto"/>
          <w:sz w:val="26"/>
          <w:szCs w:val="26"/>
          <w:lang w:bidi="ar-SA"/>
        </w:rPr>
        <w:t xml:space="preserve"> презентации – рискованно, оптимальный вариант – в середине выступления.</w:t>
      </w:r>
    </w:p>
    <w:p w14:paraId="5A03B321"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AFBE88E" w14:textId="77777777" w:rsidR="00C04F72" w:rsidRPr="00C04F72" w:rsidRDefault="00C04F72" w:rsidP="00C04F72">
      <w:pPr>
        <w:widowControl/>
        <w:ind w:firstLine="709"/>
        <w:jc w:val="both"/>
        <w:rPr>
          <w:rFonts w:ascii="Times New Roman" w:hAnsi="Times New Roman"/>
          <w:color w:val="auto"/>
          <w:sz w:val="26"/>
          <w:szCs w:val="26"/>
          <w:lang w:bidi="ar-SA"/>
        </w:rPr>
      </w:pPr>
      <w:r w:rsidRPr="00C04F72">
        <w:rPr>
          <w:rFonts w:ascii="Times New Roman" w:hAnsi="Times New Roman"/>
          <w:color w:val="auto"/>
          <w:sz w:val="26"/>
          <w:szCs w:val="26"/>
          <w:lang w:bidi="ar-SA"/>
        </w:rPr>
        <w:t xml:space="preserve">Особо тщательно необходимо отнестись к </w:t>
      </w:r>
      <w:r w:rsidRPr="00C04F72">
        <w:rPr>
          <w:rFonts w:ascii="Times New Roman" w:hAnsi="Times New Roman"/>
          <w:b/>
          <w:i/>
          <w:color w:val="auto"/>
          <w:sz w:val="26"/>
          <w:szCs w:val="26"/>
          <w:lang w:bidi="ar-SA"/>
        </w:rPr>
        <w:t>оформлению презентации</w:t>
      </w:r>
      <w:r w:rsidRPr="00C04F72">
        <w:rPr>
          <w:rFonts w:ascii="Times New Roman" w:hAnsi="Times New Roman"/>
          <w:color w:val="auto"/>
          <w:sz w:val="26"/>
          <w:szCs w:val="26"/>
          <w:lang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D157B30"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04F72">
        <w:rPr>
          <w:rFonts w:ascii="Times New Roman" w:eastAsiaTheme="minorHAnsi" w:hAnsi="Times New Roman"/>
          <w:sz w:val="26"/>
          <w:szCs w:val="26"/>
          <w:lang w:eastAsia="en-US" w:bidi="ar-SA"/>
        </w:rPr>
        <w:t xml:space="preserve">звуковые эффекты в ходе демонстрации презентации. Наилучшими являются контрастные </w:t>
      </w:r>
      <w:r w:rsidRPr="00C04F72">
        <w:rPr>
          <w:rFonts w:ascii="Times New Roman" w:eastAsiaTheme="minorHAnsi" w:hAnsi="Times New Roman"/>
          <w:color w:val="auto"/>
          <w:sz w:val="26"/>
          <w:szCs w:val="26"/>
          <w:lang w:eastAsia="en-US" w:bidi="ar-SA"/>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C238D9F"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04F72">
        <w:rPr>
          <w:rFonts w:ascii="Times New Roman" w:eastAsiaTheme="minorHAnsi" w:hAnsi="Times New Roman"/>
          <w:sz w:val="26"/>
          <w:szCs w:val="26"/>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C04F72">
          <w:rPr>
            <w:rFonts w:ascii="Times New Roman" w:eastAsiaTheme="minorHAnsi" w:hAnsi="Times New Roman"/>
            <w:sz w:val="26"/>
            <w:szCs w:val="26"/>
            <w:lang w:eastAsia="en-US" w:bidi="ar-SA"/>
          </w:rPr>
          <w:t>1 см</w:t>
        </w:r>
      </w:smartTag>
      <w:r w:rsidRPr="00C04F72">
        <w:rPr>
          <w:rFonts w:ascii="Times New Roman" w:eastAsiaTheme="minorHAnsi" w:hAnsi="Times New Roman"/>
          <w:sz w:val="26"/>
          <w:szCs w:val="26"/>
          <w:lang w:eastAsia="en-US" w:bidi="ar-SA"/>
        </w:rPr>
        <w:t xml:space="preserve"> с каждой стороны. </w:t>
      </w:r>
      <w:r w:rsidRPr="00C04F72">
        <w:rPr>
          <w:rFonts w:ascii="Times New Roman" w:eastAsiaTheme="minorHAnsi" w:hAnsi="Times New Roman"/>
          <w:color w:val="auto"/>
          <w:sz w:val="26"/>
          <w:szCs w:val="26"/>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AFCD48B"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Диаграммы готовятся с использованием мастера диаграмм табличного процессора </w:t>
      </w:r>
      <w:r w:rsidRPr="00C04F72">
        <w:rPr>
          <w:rFonts w:ascii="Times New Roman" w:eastAsiaTheme="minorHAnsi" w:hAnsi="Times New Roman"/>
          <w:color w:val="auto"/>
          <w:sz w:val="26"/>
          <w:szCs w:val="26"/>
          <w:lang w:val="en-US" w:eastAsia="en-US" w:bidi="ar-SA"/>
        </w:rPr>
        <w:t>MSExcel</w:t>
      </w:r>
      <w:r w:rsidRPr="00C04F72">
        <w:rPr>
          <w:rFonts w:ascii="Times New Roman" w:eastAsiaTheme="minorHAnsi" w:hAnsi="Times New Roman"/>
          <w:color w:val="auto"/>
          <w:sz w:val="26"/>
          <w:szCs w:val="26"/>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C04F72">
        <w:rPr>
          <w:rFonts w:ascii="Times New Roman" w:eastAsiaTheme="minorHAnsi" w:hAnsi="Times New Roman"/>
          <w:color w:val="auto"/>
          <w:sz w:val="26"/>
          <w:szCs w:val="26"/>
          <w:lang w:eastAsia="en-US" w:bidi="ar-SA"/>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04F72">
        <w:rPr>
          <w:rFonts w:ascii="Times New Roman" w:eastAsiaTheme="minorHAnsi" w:hAnsi="Times New Roman"/>
          <w:color w:val="auto"/>
          <w:sz w:val="26"/>
          <w:szCs w:val="26"/>
          <w:lang w:val="en-US" w:eastAsia="en-US" w:bidi="ar-SA"/>
        </w:rPr>
        <w:t>MSOffice</w:t>
      </w:r>
      <w:r w:rsidRPr="00C04F72">
        <w:rPr>
          <w:rFonts w:ascii="Times New Roman" w:eastAsiaTheme="minorHAnsi" w:hAnsi="Times New Roman"/>
          <w:color w:val="auto"/>
          <w:sz w:val="26"/>
          <w:szCs w:val="26"/>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04F72">
        <w:rPr>
          <w:rFonts w:ascii="Times New Roman" w:eastAsiaTheme="minorHAnsi" w:hAnsi="Times New Roman"/>
          <w:sz w:val="26"/>
          <w:szCs w:val="26"/>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072B2C8" w14:textId="77777777" w:rsidR="00C04F72" w:rsidRPr="00C04F72" w:rsidRDefault="00C04F72" w:rsidP="00C04F72">
      <w:pPr>
        <w:widowControl/>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Табличная информация вставляется в материалы как таблица текстового процессора </w:t>
      </w:r>
      <w:r w:rsidRPr="00C04F72">
        <w:rPr>
          <w:rFonts w:ascii="Times New Roman" w:eastAsiaTheme="minorHAnsi" w:hAnsi="Times New Roman"/>
          <w:color w:val="auto"/>
          <w:sz w:val="26"/>
          <w:szCs w:val="26"/>
          <w:lang w:val="en-US" w:eastAsia="en-US" w:bidi="ar-SA"/>
        </w:rPr>
        <w:t>MSWord</w:t>
      </w:r>
      <w:r w:rsidRPr="00C04F72">
        <w:rPr>
          <w:rFonts w:ascii="Times New Roman" w:eastAsiaTheme="minorHAnsi" w:hAnsi="Times New Roman"/>
          <w:color w:val="auto"/>
          <w:sz w:val="26"/>
          <w:szCs w:val="26"/>
          <w:lang w:eastAsia="en-US" w:bidi="ar-SA"/>
        </w:rPr>
        <w:t xml:space="preserve"> или табличного процессора </w:t>
      </w:r>
      <w:r w:rsidRPr="00C04F72">
        <w:rPr>
          <w:rFonts w:ascii="Times New Roman" w:eastAsiaTheme="minorHAnsi" w:hAnsi="Times New Roman"/>
          <w:color w:val="auto"/>
          <w:sz w:val="26"/>
          <w:szCs w:val="26"/>
          <w:lang w:val="en-US" w:eastAsia="en-US" w:bidi="ar-SA"/>
        </w:rPr>
        <w:t>MSExcel</w:t>
      </w:r>
      <w:r w:rsidRPr="00C04F72">
        <w:rPr>
          <w:rFonts w:ascii="Times New Roman" w:eastAsiaTheme="minorHAnsi" w:hAnsi="Times New Roman"/>
          <w:color w:val="auto"/>
          <w:sz w:val="26"/>
          <w:szCs w:val="26"/>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04F72">
          <w:rPr>
            <w:rFonts w:ascii="Times New Roman" w:eastAsiaTheme="minorHAnsi" w:hAnsi="Times New Roman"/>
            <w:color w:val="auto"/>
            <w:sz w:val="26"/>
            <w:szCs w:val="26"/>
            <w:lang w:eastAsia="en-US" w:bidi="ar-SA"/>
          </w:rPr>
          <w:t xml:space="preserve">18 </w:t>
        </w:r>
        <w:r w:rsidRPr="00C04F72">
          <w:rPr>
            <w:rFonts w:ascii="Times New Roman" w:eastAsiaTheme="minorHAnsi" w:hAnsi="Times New Roman"/>
            <w:color w:val="auto"/>
            <w:sz w:val="26"/>
            <w:szCs w:val="26"/>
            <w:lang w:val="en-US" w:eastAsia="en-US" w:bidi="ar-SA"/>
          </w:rPr>
          <w:t>pt</w:t>
        </w:r>
      </w:smartTag>
      <w:r w:rsidRPr="00C04F72">
        <w:rPr>
          <w:rFonts w:ascii="Times New Roman" w:eastAsiaTheme="minorHAnsi" w:hAnsi="Times New Roman"/>
          <w:color w:val="auto"/>
          <w:sz w:val="26"/>
          <w:szCs w:val="26"/>
          <w:lang w:eastAsia="en-US" w:bidi="ar-SA"/>
        </w:rPr>
        <w:t>. Таблицы и диаграммы размещаются на светлом или белом фоне.</w:t>
      </w:r>
    </w:p>
    <w:p w14:paraId="2B419E24" w14:textId="77777777" w:rsidR="00C04F72" w:rsidRPr="00C04F72" w:rsidRDefault="00C04F72" w:rsidP="00C04F72">
      <w:pPr>
        <w:widowControl/>
        <w:ind w:firstLine="709"/>
        <w:jc w:val="both"/>
        <w:rPr>
          <w:rFonts w:ascii="Times New Roman" w:hAnsi="Times New Roman"/>
          <w:sz w:val="26"/>
          <w:szCs w:val="26"/>
          <w:lang w:bidi="ar-SA"/>
        </w:rPr>
      </w:pPr>
      <w:r w:rsidRPr="00C04F72">
        <w:rPr>
          <w:rFonts w:ascii="Times New Roman" w:hAnsi="Times New Roman"/>
          <w:color w:val="auto"/>
          <w:sz w:val="26"/>
          <w:szCs w:val="26"/>
          <w:lang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F5C8BBF" w14:textId="77777777" w:rsidR="00C04F72" w:rsidRPr="00C04F72" w:rsidRDefault="00C04F72" w:rsidP="00C04F72">
      <w:pPr>
        <w:widowControl/>
        <w:ind w:firstLine="709"/>
        <w:jc w:val="both"/>
        <w:rPr>
          <w:rFonts w:ascii="Times New Roman" w:hAnsi="Times New Roman"/>
          <w:sz w:val="26"/>
          <w:szCs w:val="26"/>
          <w:lang w:bidi="ar-SA"/>
        </w:rPr>
      </w:pPr>
      <w:r w:rsidRPr="00C04F72">
        <w:rPr>
          <w:rFonts w:ascii="Times New Roman" w:hAnsi="Times New Roman"/>
          <w:sz w:val="26"/>
          <w:szCs w:val="26"/>
          <w:lang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C69C87E" w14:textId="77777777" w:rsidR="00C04F72" w:rsidRPr="00C04F72" w:rsidRDefault="00C04F72" w:rsidP="00C04F72">
      <w:pPr>
        <w:widowControl/>
        <w:ind w:firstLine="709"/>
        <w:jc w:val="both"/>
        <w:rPr>
          <w:rFonts w:ascii="Times New Roman" w:hAnsi="Times New Roman"/>
          <w:sz w:val="26"/>
          <w:szCs w:val="26"/>
          <w:lang w:bidi="ar-SA"/>
        </w:rPr>
      </w:pPr>
      <w:r w:rsidRPr="00C04F72">
        <w:rPr>
          <w:rFonts w:ascii="Times New Roman" w:hAnsi="Times New Roman"/>
          <w:sz w:val="26"/>
          <w:szCs w:val="26"/>
          <w:lang w:bidi="ar-SA"/>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13D8D20" w14:textId="77777777" w:rsidR="00C04F72" w:rsidRPr="00C04F72" w:rsidRDefault="00C04F72" w:rsidP="00C04F72">
      <w:pPr>
        <w:widowControl/>
        <w:ind w:firstLine="709"/>
        <w:jc w:val="both"/>
        <w:rPr>
          <w:rFonts w:ascii="Times New Roman" w:hAnsi="Times New Roman"/>
          <w:snapToGrid w:val="0"/>
          <w:color w:val="auto"/>
          <w:sz w:val="26"/>
          <w:szCs w:val="26"/>
          <w:lang w:bidi="ar-SA"/>
        </w:rPr>
      </w:pPr>
      <w:r w:rsidRPr="00C04F72">
        <w:rPr>
          <w:rFonts w:ascii="Times New Roman" w:hAnsi="Times New Roman"/>
          <w:snapToGrid w:val="0"/>
          <w:color w:val="auto"/>
          <w:sz w:val="26"/>
          <w:szCs w:val="26"/>
          <w:lang w:bidi="ar-SA"/>
        </w:rPr>
        <w:t>После подготовки презентации полезно проконтролировать себя вопросами:</w:t>
      </w:r>
    </w:p>
    <w:p w14:paraId="215BC823" w14:textId="77777777" w:rsidR="00C04F72" w:rsidRPr="00C04F72" w:rsidRDefault="00C04F72" w:rsidP="00C04F72">
      <w:pPr>
        <w:widowControl/>
        <w:numPr>
          <w:ilvl w:val="0"/>
          <w:numId w:val="19"/>
        </w:numPr>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5919B371" w14:textId="77777777" w:rsidR="00C04F72" w:rsidRPr="00C04F72" w:rsidRDefault="00C04F72" w:rsidP="00C04F72">
      <w:pPr>
        <w:widowControl/>
        <w:numPr>
          <w:ilvl w:val="0"/>
          <w:numId w:val="19"/>
        </w:numPr>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к каким особенностям объекта презентации удалось привлечь внимание аудитории?</w:t>
      </w:r>
    </w:p>
    <w:p w14:paraId="4A05CFE4" w14:textId="77777777" w:rsidR="00C04F72" w:rsidRPr="00C04F72" w:rsidRDefault="00C04F72" w:rsidP="00C04F72">
      <w:pPr>
        <w:widowControl/>
        <w:numPr>
          <w:ilvl w:val="0"/>
          <w:numId w:val="19"/>
        </w:numPr>
        <w:spacing w:after="200" w:line="276" w:lineRule="auto"/>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не отвлекает ли созданная презентация от устного выступления? </w:t>
      </w:r>
    </w:p>
    <w:p w14:paraId="5C052F80" w14:textId="77777777" w:rsidR="00C04F72" w:rsidRPr="00C04F72" w:rsidRDefault="00C04F72" w:rsidP="00C04F72">
      <w:pPr>
        <w:widowControl/>
        <w:snapToGrid w:val="0"/>
        <w:ind w:firstLine="709"/>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После подготовки презентации необходима репетиция выступления.</w:t>
      </w:r>
    </w:p>
    <w:p w14:paraId="79B64591" w14:textId="0B01F7B8" w:rsidR="00E8679A" w:rsidRDefault="00E8679A" w:rsidP="00E8679A">
      <w:pPr>
        <w:widowControl/>
        <w:snapToGrid w:val="0"/>
        <w:ind w:firstLine="709"/>
        <w:jc w:val="both"/>
        <w:rPr>
          <w:rFonts w:ascii="Times New Roman" w:eastAsia="Calibri" w:hAnsi="Times New Roman"/>
          <w:color w:val="auto"/>
          <w:sz w:val="26"/>
          <w:szCs w:val="26"/>
          <w:lang w:eastAsia="en-US" w:bidi="ar-SA"/>
        </w:rPr>
      </w:pPr>
    </w:p>
    <w:p w14:paraId="6588F434" w14:textId="520D6F18" w:rsidR="00C04F72" w:rsidRDefault="00C04F72" w:rsidP="00E8679A">
      <w:pPr>
        <w:widowControl/>
        <w:snapToGrid w:val="0"/>
        <w:ind w:firstLine="709"/>
        <w:jc w:val="both"/>
        <w:rPr>
          <w:rFonts w:ascii="Times New Roman" w:eastAsia="Calibri" w:hAnsi="Times New Roman"/>
          <w:color w:val="auto"/>
          <w:sz w:val="26"/>
          <w:szCs w:val="26"/>
          <w:lang w:eastAsia="en-US" w:bidi="ar-SA"/>
        </w:rPr>
      </w:pPr>
    </w:p>
    <w:p w14:paraId="686BBD63" w14:textId="33FEA94B" w:rsidR="00C04F72" w:rsidRDefault="00C04F72" w:rsidP="00E8679A">
      <w:pPr>
        <w:widowControl/>
        <w:snapToGrid w:val="0"/>
        <w:ind w:firstLine="709"/>
        <w:jc w:val="both"/>
        <w:rPr>
          <w:rFonts w:ascii="Times New Roman" w:eastAsia="Calibri" w:hAnsi="Times New Roman"/>
          <w:color w:val="auto"/>
          <w:sz w:val="26"/>
          <w:szCs w:val="26"/>
          <w:lang w:eastAsia="en-US" w:bidi="ar-SA"/>
        </w:rPr>
      </w:pPr>
    </w:p>
    <w:p w14:paraId="4BB16E39" w14:textId="77777777" w:rsidR="00C04F72" w:rsidRPr="00E8679A" w:rsidRDefault="00C04F72" w:rsidP="00E8679A">
      <w:pPr>
        <w:widowControl/>
        <w:snapToGrid w:val="0"/>
        <w:ind w:firstLine="709"/>
        <w:jc w:val="both"/>
        <w:rPr>
          <w:rFonts w:ascii="Times New Roman" w:eastAsia="Calibri" w:hAnsi="Times New Roman"/>
          <w:color w:val="auto"/>
          <w:sz w:val="26"/>
          <w:szCs w:val="26"/>
          <w:lang w:eastAsia="en-US" w:bidi="ar-SA"/>
        </w:rPr>
      </w:pPr>
    </w:p>
    <w:p w14:paraId="296D9902" w14:textId="09DB67B8" w:rsidR="00E8679A" w:rsidRPr="00E8679A" w:rsidRDefault="00E8679A" w:rsidP="002514A2">
      <w:pPr>
        <w:pStyle w:val="a4"/>
        <w:widowControl/>
        <w:numPr>
          <w:ilvl w:val="0"/>
          <w:numId w:val="16"/>
        </w:numPr>
        <w:spacing w:after="200" w:line="276" w:lineRule="auto"/>
        <w:jc w:val="center"/>
        <w:rPr>
          <w:rFonts w:ascii="Times New Roman" w:eastAsia="Calibri" w:hAnsi="Times New Roman"/>
          <w:bCs/>
          <w:color w:val="auto"/>
          <w:sz w:val="26"/>
          <w:szCs w:val="26"/>
          <w:lang w:eastAsia="en-US" w:bidi="ar-SA"/>
        </w:rPr>
      </w:pPr>
      <w:bookmarkStart w:id="21" w:name="_Hlk98961633"/>
      <w:r w:rsidRPr="00E8679A">
        <w:rPr>
          <w:rFonts w:ascii="Times New Roman" w:eastAsia="Calibri" w:hAnsi="Times New Roman"/>
          <w:b/>
          <w:color w:val="auto"/>
          <w:sz w:val="26"/>
          <w:szCs w:val="26"/>
          <w:lang w:eastAsia="en-US" w:bidi="ar-SA"/>
        </w:rPr>
        <w:lastRenderedPageBreak/>
        <w:t xml:space="preserve">Критерии оценивания выполненных заданий </w:t>
      </w:r>
    </w:p>
    <w:p w14:paraId="70827AAB" w14:textId="2417E198" w:rsidR="00B166CF" w:rsidRDefault="00E8679A" w:rsidP="00D9576F">
      <w:pPr>
        <w:widowControl/>
        <w:ind w:left="782"/>
        <w:contextualSpacing/>
        <w:jc w:val="center"/>
        <w:rPr>
          <w:rFonts w:ascii="Times New Roman" w:eastAsia="Calibri" w:hAnsi="Times New Roman"/>
          <w:bCs/>
          <w:color w:val="auto"/>
          <w:sz w:val="26"/>
          <w:szCs w:val="26"/>
          <w:lang w:eastAsia="en-US" w:bidi="ar-SA"/>
        </w:rPr>
      </w:pPr>
      <w:r w:rsidRPr="00E8679A">
        <w:rPr>
          <w:rFonts w:ascii="Times New Roman" w:eastAsia="Calibri" w:hAnsi="Times New Roman"/>
          <w:b/>
          <w:color w:val="auto"/>
          <w:sz w:val="26"/>
          <w:szCs w:val="26"/>
          <w:lang w:eastAsia="en-US" w:bidi="ar-SA"/>
        </w:rPr>
        <w:br/>
        <w:t xml:space="preserve"> </w:t>
      </w:r>
      <w:r>
        <w:rPr>
          <w:rFonts w:ascii="Times New Roman" w:eastAsia="Calibri" w:hAnsi="Times New Roman"/>
          <w:bCs/>
          <w:color w:val="auto"/>
          <w:sz w:val="26"/>
          <w:szCs w:val="26"/>
          <w:lang w:eastAsia="en-US" w:bidi="ar-SA"/>
        </w:rPr>
        <w:t xml:space="preserve">4. </w:t>
      </w:r>
      <w:r w:rsidRPr="00E8679A">
        <w:rPr>
          <w:rFonts w:ascii="Times New Roman" w:eastAsia="Calibri" w:hAnsi="Times New Roman"/>
          <w:bCs/>
          <w:color w:val="auto"/>
          <w:sz w:val="26"/>
          <w:szCs w:val="26"/>
          <w:lang w:eastAsia="en-US" w:bidi="ar-SA"/>
        </w:rPr>
        <w:t xml:space="preserve">1. </w:t>
      </w:r>
      <w:r w:rsidR="00B166CF">
        <w:rPr>
          <w:rFonts w:ascii="Times New Roman" w:eastAsia="Calibri" w:hAnsi="Times New Roman"/>
          <w:bCs/>
          <w:color w:val="auto"/>
          <w:sz w:val="26"/>
          <w:szCs w:val="26"/>
          <w:lang w:eastAsia="en-US" w:bidi="ar-SA"/>
        </w:rPr>
        <w:t>Критерии оценивания реферата</w:t>
      </w:r>
    </w:p>
    <w:p w14:paraId="5B1D1243" w14:textId="7DD1B10F" w:rsidR="00E8679A" w:rsidRPr="00B166CF" w:rsidRDefault="00E8679A" w:rsidP="00B166CF">
      <w:pPr>
        <w:widowControl/>
        <w:rPr>
          <w:rFonts w:ascii="Times New Roman" w:eastAsia="Calibri" w:hAnsi="Times New Roman"/>
          <w:bCs/>
          <w:color w:val="auto"/>
          <w:sz w:val="26"/>
          <w:szCs w:val="26"/>
          <w:lang w:eastAsia="en-US" w:bidi="ar-SA"/>
        </w:rPr>
      </w:pPr>
      <w:r w:rsidRPr="00B166CF">
        <w:rPr>
          <w:rFonts w:ascii="Times New Roman" w:eastAsia="Calibri" w:hAnsi="Times New Roman"/>
          <w:bCs/>
          <w:color w:val="auto"/>
          <w:sz w:val="26"/>
          <w:szCs w:val="26"/>
          <w:lang w:eastAsia="en-US" w:bidi="ar-SA"/>
        </w:rPr>
        <w:t>Реферат оценивается по системе</w:t>
      </w:r>
    </w:p>
    <w:p w14:paraId="05526CFC" w14:textId="77777777" w:rsidR="00E8679A" w:rsidRPr="00E8679A" w:rsidRDefault="00E8679A" w:rsidP="00E8679A">
      <w:pPr>
        <w:widowControl/>
        <w:shd w:val="clear" w:color="auto" w:fill="FFFFFF"/>
        <w:tabs>
          <w:tab w:val="left" w:pos="5983"/>
        </w:tabs>
        <w:ind w:firstLine="720"/>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462BAE74" w14:textId="77777777" w:rsidR="00E8679A" w:rsidRPr="00E8679A" w:rsidRDefault="00E8679A" w:rsidP="00E8679A">
      <w:pPr>
        <w:widowControl/>
        <w:shd w:val="clear" w:color="auto" w:fill="FFFFFF"/>
        <w:tabs>
          <w:tab w:val="left" w:pos="5983"/>
        </w:tabs>
        <w:ind w:firstLine="720"/>
        <w:jc w:val="both"/>
        <w:rPr>
          <w:rFonts w:ascii="Times New Roman" w:hAnsi="Times New Roman"/>
          <w:sz w:val="26"/>
          <w:szCs w:val="26"/>
          <w:lang w:bidi="ar-SA"/>
        </w:rPr>
      </w:pPr>
      <w:r w:rsidRPr="00E8679A">
        <w:rPr>
          <w:rFonts w:ascii="Times New Roman" w:hAnsi="Times New Roman"/>
          <w:sz w:val="26"/>
          <w:szCs w:val="26"/>
          <w:lang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4D066BE" w14:textId="77777777" w:rsidR="00E8679A" w:rsidRPr="00E8679A" w:rsidRDefault="00E8679A" w:rsidP="00E8679A">
      <w:pPr>
        <w:widowControl/>
        <w:shd w:val="clear" w:color="auto" w:fill="FFFFFF"/>
        <w:ind w:firstLine="720"/>
        <w:jc w:val="both"/>
        <w:rPr>
          <w:rFonts w:ascii="Times New Roman" w:eastAsia="Calibri" w:hAnsi="Times New Roman"/>
          <w:color w:val="auto"/>
          <w:sz w:val="26"/>
          <w:szCs w:val="26"/>
          <w:lang w:eastAsia="en-US" w:bidi="ar-SA"/>
        </w:rPr>
      </w:pPr>
      <w:r w:rsidRPr="00E8679A">
        <w:rPr>
          <w:rFonts w:ascii="Times New Roman" w:eastAsia="Calibri" w:hAnsi="Times New Roman"/>
          <w:sz w:val="26"/>
          <w:szCs w:val="26"/>
          <w:lang w:eastAsia="en-US" w:bidi="ar-SA"/>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A024F42" w14:textId="77777777" w:rsidR="00E8679A" w:rsidRPr="00E8679A" w:rsidRDefault="00E8679A" w:rsidP="00E8679A">
      <w:pPr>
        <w:widowControl/>
        <w:shd w:val="clear" w:color="auto" w:fill="FFFFFF"/>
        <w:ind w:firstLine="720"/>
        <w:jc w:val="both"/>
        <w:rPr>
          <w:rFonts w:ascii="Times New Roman" w:eastAsia="Calibri" w:hAnsi="Times New Roman"/>
          <w:sz w:val="26"/>
          <w:szCs w:val="26"/>
          <w:lang w:eastAsia="en-US" w:bidi="ar-SA"/>
        </w:rPr>
      </w:pPr>
      <w:r w:rsidRPr="00E8679A">
        <w:rPr>
          <w:rFonts w:ascii="Times New Roman" w:eastAsia="Calibri" w:hAnsi="Times New Roman"/>
          <w:sz w:val="26"/>
          <w:szCs w:val="26"/>
          <w:lang w:eastAsia="en-US" w:bidi="ar-SA"/>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5A74E59" w14:textId="77777777" w:rsidR="00E8679A" w:rsidRPr="00E8679A" w:rsidRDefault="00E8679A" w:rsidP="00E8679A">
      <w:pPr>
        <w:widowControl/>
        <w:ind w:firstLine="720"/>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E758F16" w14:textId="77777777" w:rsidR="00E8679A" w:rsidRPr="00E8679A" w:rsidRDefault="00E8679A" w:rsidP="00E8679A">
      <w:pPr>
        <w:widowControl/>
        <w:ind w:left="1276"/>
        <w:rPr>
          <w:rFonts w:ascii="Times New Roman" w:eastAsia="Calibri" w:hAnsi="Times New Roman"/>
          <w:bCs/>
          <w:color w:val="auto"/>
          <w:sz w:val="26"/>
          <w:szCs w:val="26"/>
          <w:lang w:eastAsia="en-US" w:bidi="ar-SA"/>
        </w:rPr>
      </w:pPr>
    </w:p>
    <w:p w14:paraId="5EFF2844" w14:textId="4B36FCA6" w:rsidR="00E8679A" w:rsidRPr="00E8679A" w:rsidRDefault="00E8679A" w:rsidP="00E8679A">
      <w:pPr>
        <w:widowControl/>
        <w:ind w:left="1276"/>
        <w:rPr>
          <w:rFonts w:ascii="Times New Roman" w:eastAsia="Calibri" w:hAnsi="Times New Roman"/>
          <w:color w:val="auto"/>
          <w:sz w:val="26"/>
          <w:szCs w:val="26"/>
          <w:lang w:eastAsia="en-US" w:bidi="ar-SA"/>
        </w:rPr>
      </w:pPr>
      <w:r>
        <w:rPr>
          <w:rFonts w:ascii="Times New Roman" w:eastAsia="Calibri" w:hAnsi="Times New Roman"/>
          <w:bCs/>
          <w:color w:val="auto"/>
          <w:sz w:val="26"/>
          <w:szCs w:val="26"/>
          <w:lang w:eastAsia="en-US" w:bidi="ar-SA"/>
        </w:rPr>
        <w:t>4</w:t>
      </w:r>
      <w:r w:rsidRPr="00E8679A">
        <w:rPr>
          <w:rFonts w:ascii="Times New Roman" w:eastAsia="Calibri" w:hAnsi="Times New Roman"/>
          <w:bCs/>
          <w:color w:val="auto"/>
          <w:sz w:val="26"/>
          <w:szCs w:val="26"/>
          <w:lang w:eastAsia="en-US" w:bidi="ar-SA"/>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8679A" w:rsidRPr="00E8679A" w14:paraId="67917511" w14:textId="77777777" w:rsidTr="00D9576F">
        <w:trPr>
          <w:trHeight w:val="765"/>
        </w:trPr>
        <w:tc>
          <w:tcPr>
            <w:tcW w:w="2021" w:type="dxa"/>
            <w:vMerge w:val="restart"/>
            <w:tcBorders>
              <w:top w:val="single" w:sz="4" w:space="0" w:color="000000"/>
              <w:left w:val="single" w:sz="4" w:space="0" w:color="000000"/>
              <w:bottom w:val="single" w:sz="4" w:space="0" w:color="000000"/>
              <w:right w:val="single" w:sz="4" w:space="0" w:color="000000"/>
            </w:tcBorders>
            <w:hideMark/>
          </w:tcPr>
          <w:p w14:paraId="7DB89A68"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Критерии оценки</w:t>
            </w:r>
          </w:p>
        </w:tc>
        <w:tc>
          <w:tcPr>
            <w:tcW w:w="2653" w:type="dxa"/>
            <w:tcBorders>
              <w:top w:val="single" w:sz="4" w:space="0" w:color="000000"/>
              <w:left w:val="single" w:sz="4" w:space="0" w:color="000000"/>
              <w:bottom w:val="single" w:sz="4" w:space="0" w:color="auto"/>
              <w:right w:val="single" w:sz="4" w:space="0" w:color="000000"/>
            </w:tcBorders>
          </w:tcPr>
          <w:p w14:paraId="2E088297"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Работа выполнена</w:t>
            </w:r>
          </w:p>
          <w:p w14:paraId="1786A99C" w14:textId="77777777" w:rsidR="00E8679A" w:rsidRPr="00E8679A" w:rsidRDefault="00E8679A" w:rsidP="00E8679A">
            <w:pPr>
              <w:widowControl/>
              <w:spacing w:after="200"/>
              <w:rPr>
                <w:rFonts w:ascii="Times New Roman" w:eastAsia="Calibri" w:hAnsi="Times New Roman"/>
                <w:b/>
                <w:bCs/>
                <w:color w:val="auto"/>
                <w:sz w:val="26"/>
                <w:szCs w:val="26"/>
                <w:lang w:eastAsia="en-US" w:bidi="ar-SA"/>
              </w:rPr>
            </w:pPr>
          </w:p>
        </w:tc>
        <w:tc>
          <w:tcPr>
            <w:tcW w:w="2796" w:type="dxa"/>
            <w:tcBorders>
              <w:top w:val="single" w:sz="4" w:space="0" w:color="000000"/>
              <w:left w:val="single" w:sz="4" w:space="0" w:color="000000"/>
              <w:bottom w:val="single" w:sz="4" w:space="0" w:color="auto"/>
              <w:right w:val="single" w:sz="4" w:space="0" w:color="000000"/>
            </w:tcBorders>
            <w:hideMark/>
          </w:tcPr>
          <w:p w14:paraId="2425757A"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выполнена </w:t>
            </w:r>
            <w:r w:rsidRPr="00E8679A">
              <w:rPr>
                <w:rFonts w:ascii="Times New Roman" w:eastAsia="Calibri" w:hAnsi="Times New Roman"/>
                <w:b/>
                <w:bCs/>
                <w:color w:val="auto"/>
                <w:sz w:val="26"/>
                <w:szCs w:val="26"/>
                <w:lang w:eastAsia="en-US" w:bidi="ar-SA"/>
              </w:rPr>
              <w:br/>
              <w:t>не полностью</w:t>
            </w:r>
          </w:p>
        </w:tc>
        <w:tc>
          <w:tcPr>
            <w:tcW w:w="2329" w:type="dxa"/>
            <w:tcBorders>
              <w:top w:val="single" w:sz="4" w:space="0" w:color="000000"/>
              <w:left w:val="single" w:sz="4" w:space="0" w:color="000000"/>
              <w:bottom w:val="single" w:sz="4" w:space="0" w:color="auto"/>
              <w:right w:val="single" w:sz="4" w:space="0" w:color="000000"/>
            </w:tcBorders>
            <w:hideMark/>
          </w:tcPr>
          <w:p w14:paraId="4C189ED0"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w:t>
            </w:r>
            <w:r w:rsidRPr="00E8679A">
              <w:rPr>
                <w:rFonts w:ascii="Times New Roman" w:eastAsia="Calibri" w:hAnsi="Times New Roman"/>
                <w:b/>
                <w:bCs/>
                <w:color w:val="auto"/>
                <w:sz w:val="26"/>
                <w:szCs w:val="26"/>
                <w:lang w:eastAsia="en-US" w:bidi="ar-SA"/>
              </w:rPr>
              <w:br/>
              <w:t>не выполнена</w:t>
            </w:r>
          </w:p>
        </w:tc>
      </w:tr>
      <w:tr w:rsidR="00E8679A" w:rsidRPr="00E8679A" w14:paraId="2C65BE4B" w14:textId="77777777" w:rsidTr="00D957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44EF68" w14:textId="77777777" w:rsidR="00E8679A" w:rsidRPr="00E8679A" w:rsidRDefault="00E8679A" w:rsidP="00E8679A">
            <w:pPr>
              <w:widowControl/>
              <w:spacing w:line="276" w:lineRule="auto"/>
              <w:rPr>
                <w:rFonts w:ascii="Times New Roman" w:eastAsia="Calibri" w:hAnsi="Times New Roman"/>
                <w:b/>
                <w:bCs/>
                <w:color w:val="auto"/>
                <w:sz w:val="26"/>
                <w:szCs w:val="26"/>
                <w:lang w:eastAsia="en-US" w:bidi="ar-SA"/>
              </w:rPr>
            </w:pPr>
          </w:p>
        </w:tc>
        <w:tc>
          <w:tcPr>
            <w:tcW w:w="2653" w:type="dxa"/>
            <w:tcBorders>
              <w:top w:val="single" w:sz="4" w:space="0" w:color="auto"/>
              <w:left w:val="single" w:sz="4" w:space="0" w:color="000000"/>
              <w:bottom w:val="single" w:sz="4" w:space="0" w:color="000000"/>
              <w:right w:val="single" w:sz="4" w:space="0" w:color="000000"/>
            </w:tcBorders>
            <w:hideMark/>
          </w:tcPr>
          <w:p w14:paraId="39A147A4" w14:textId="77777777" w:rsidR="00E8679A" w:rsidRPr="00E8679A" w:rsidRDefault="00E8679A" w:rsidP="00E8679A">
            <w:pPr>
              <w:widowControl/>
              <w:spacing w:after="200"/>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«5»</w:t>
            </w:r>
          </w:p>
        </w:tc>
        <w:tc>
          <w:tcPr>
            <w:tcW w:w="2796" w:type="dxa"/>
            <w:tcBorders>
              <w:top w:val="single" w:sz="4" w:space="0" w:color="auto"/>
              <w:left w:val="single" w:sz="4" w:space="0" w:color="000000"/>
              <w:bottom w:val="single" w:sz="4" w:space="0" w:color="000000"/>
              <w:right w:val="single" w:sz="4" w:space="0" w:color="000000"/>
            </w:tcBorders>
            <w:hideMark/>
          </w:tcPr>
          <w:p w14:paraId="7B4636C4"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«3-4»</w:t>
            </w:r>
          </w:p>
        </w:tc>
        <w:tc>
          <w:tcPr>
            <w:tcW w:w="2329" w:type="dxa"/>
            <w:tcBorders>
              <w:top w:val="single" w:sz="4" w:space="0" w:color="auto"/>
              <w:left w:val="single" w:sz="4" w:space="0" w:color="000000"/>
              <w:bottom w:val="single" w:sz="4" w:space="0" w:color="000000"/>
              <w:right w:val="single" w:sz="4" w:space="0" w:color="000000"/>
            </w:tcBorders>
            <w:hideMark/>
          </w:tcPr>
          <w:p w14:paraId="4FAFF563" w14:textId="77777777" w:rsidR="00E8679A" w:rsidRPr="00E8679A" w:rsidRDefault="00E8679A" w:rsidP="00E8679A">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«2»</w:t>
            </w:r>
          </w:p>
        </w:tc>
      </w:tr>
      <w:tr w:rsidR="00E8679A" w:rsidRPr="00E8679A" w14:paraId="4E2632FE" w14:textId="77777777" w:rsidTr="00D9576F">
        <w:tc>
          <w:tcPr>
            <w:tcW w:w="2021" w:type="dxa"/>
            <w:tcBorders>
              <w:top w:val="single" w:sz="4" w:space="0" w:color="000000"/>
              <w:left w:val="single" w:sz="4" w:space="0" w:color="000000"/>
              <w:bottom w:val="single" w:sz="4" w:space="0" w:color="000000"/>
              <w:right w:val="single" w:sz="4" w:space="0" w:color="000000"/>
            </w:tcBorders>
            <w:hideMark/>
          </w:tcPr>
          <w:p w14:paraId="5642093A" w14:textId="77777777" w:rsidR="00E8679A" w:rsidRPr="00E8679A" w:rsidRDefault="00E8679A" w:rsidP="00E8679A">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Соответствие представленной информации заданной теме</w:t>
            </w:r>
          </w:p>
        </w:tc>
        <w:tc>
          <w:tcPr>
            <w:tcW w:w="2653" w:type="dxa"/>
            <w:tcBorders>
              <w:top w:val="single" w:sz="4" w:space="0" w:color="000000"/>
              <w:left w:val="single" w:sz="4" w:space="0" w:color="000000"/>
              <w:bottom w:val="single" w:sz="4" w:space="0" w:color="000000"/>
              <w:right w:val="single" w:sz="4" w:space="0" w:color="000000"/>
            </w:tcBorders>
            <w:hideMark/>
          </w:tcPr>
          <w:p w14:paraId="3E68E8F0" w14:textId="77777777" w:rsidR="00E8679A" w:rsidRPr="00E8679A" w:rsidRDefault="00E8679A" w:rsidP="00E8679A">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Содержание сообщения полностью соответствует заданной теме, </w:t>
            </w:r>
            <w:r w:rsidRPr="00E8679A">
              <w:rPr>
                <w:rFonts w:ascii="Times New Roman" w:eastAsia="Calibri" w:hAnsi="Times New Roman"/>
                <w:color w:val="auto"/>
                <w:sz w:val="26"/>
                <w:szCs w:val="26"/>
                <w:lang w:eastAsia="en-US" w:bidi="ar-SA"/>
              </w:rPr>
              <w:br/>
              <w:t>тема раскрыта полностью</w:t>
            </w:r>
          </w:p>
        </w:tc>
        <w:tc>
          <w:tcPr>
            <w:tcW w:w="2796" w:type="dxa"/>
            <w:tcBorders>
              <w:top w:val="single" w:sz="4" w:space="0" w:color="000000"/>
              <w:left w:val="single" w:sz="4" w:space="0" w:color="000000"/>
              <w:bottom w:val="single" w:sz="4" w:space="0" w:color="000000"/>
              <w:right w:val="single" w:sz="4" w:space="0" w:color="000000"/>
            </w:tcBorders>
            <w:hideMark/>
          </w:tcPr>
          <w:p w14:paraId="59BD041F"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p w14:paraId="4353F74C"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tcBorders>
          </w:tcPr>
          <w:p w14:paraId="0742F6E1"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Обучающийся работу не выполнил вовсе.</w:t>
            </w:r>
          </w:p>
          <w:p w14:paraId="2F05C82B"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Содержание сообщения не соответствует заданной теме, тема не раскрыта.</w:t>
            </w:r>
          </w:p>
          <w:p w14:paraId="0BDCD677"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321C5997"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Отчет выполнен и оформлен небрежно, без соблюдения установленных </w:t>
            </w:r>
            <w:r w:rsidRPr="00E8679A">
              <w:rPr>
                <w:rFonts w:ascii="Times New Roman" w:eastAsia="Calibri" w:hAnsi="Times New Roman"/>
                <w:color w:val="auto"/>
                <w:sz w:val="26"/>
                <w:szCs w:val="26"/>
                <w:lang w:eastAsia="en-US" w:bidi="ar-SA"/>
              </w:rPr>
              <w:lastRenderedPageBreak/>
              <w:t>требований.</w:t>
            </w:r>
          </w:p>
          <w:p w14:paraId="04A5BED7"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6596EE6F"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6A45F83B"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p>
          <w:p w14:paraId="1950DC75" w14:textId="77777777" w:rsidR="00E8679A" w:rsidRPr="00E8679A" w:rsidRDefault="00E8679A" w:rsidP="00E8679A">
            <w:pPr>
              <w:autoSpaceDE w:val="0"/>
              <w:autoSpaceDN w:val="0"/>
              <w:adjustRightInd w:val="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Объем текста сообщения значительно превышает регламент. </w:t>
            </w:r>
          </w:p>
        </w:tc>
      </w:tr>
      <w:tr w:rsidR="00E8679A" w:rsidRPr="00E8679A" w14:paraId="75228F06" w14:textId="77777777" w:rsidTr="00D9576F">
        <w:tc>
          <w:tcPr>
            <w:tcW w:w="2021" w:type="dxa"/>
            <w:tcBorders>
              <w:top w:val="single" w:sz="4" w:space="0" w:color="000000"/>
              <w:left w:val="single" w:sz="4" w:space="0" w:color="000000"/>
              <w:bottom w:val="single" w:sz="4" w:space="0" w:color="000000"/>
              <w:right w:val="single" w:sz="4" w:space="0" w:color="000000"/>
            </w:tcBorders>
            <w:hideMark/>
          </w:tcPr>
          <w:p w14:paraId="2A7F26D9" w14:textId="77777777" w:rsidR="00E8679A" w:rsidRPr="00E8679A" w:rsidRDefault="00E8679A" w:rsidP="00E8679A">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Характер и стиль изложения </w:t>
            </w:r>
            <w:r w:rsidRPr="00E8679A">
              <w:rPr>
                <w:rFonts w:ascii="Times New Roman" w:eastAsia="Calibri" w:hAnsi="Times New Roman"/>
                <w:color w:val="auto"/>
                <w:sz w:val="26"/>
                <w:szCs w:val="26"/>
                <w:lang w:eastAsia="en-US" w:bidi="ar-SA"/>
              </w:rPr>
              <w:lastRenderedPageBreak/>
              <w:t xml:space="preserve">материала сообщения </w:t>
            </w:r>
          </w:p>
        </w:tc>
        <w:tc>
          <w:tcPr>
            <w:tcW w:w="2653" w:type="dxa"/>
            <w:tcBorders>
              <w:top w:val="single" w:sz="4" w:space="0" w:color="000000"/>
              <w:left w:val="single" w:sz="4" w:space="0" w:color="000000"/>
              <w:bottom w:val="single" w:sz="4" w:space="0" w:color="000000"/>
              <w:right w:val="single" w:sz="4" w:space="0" w:color="000000"/>
            </w:tcBorders>
            <w:hideMark/>
          </w:tcPr>
          <w:p w14:paraId="6B020DE0"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 xml:space="preserve">Материал  в сообщении </w:t>
            </w:r>
            <w:r w:rsidRPr="00E8679A">
              <w:rPr>
                <w:rFonts w:ascii="Times New Roman" w:eastAsia="Calibri" w:hAnsi="Times New Roman"/>
                <w:color w:val="auto"/>
                <w:sz w:val="26"/>
                <w:szCs w:val="26"/>
                <w:lang w:eastAsia="en-US" w:bidi="ar-SA"/>
              </w:rPr>
              <w:lastRenderedPageBreak/>
              <w:t>излагается логично, по плану;</w:t>
            </w:r>
          </w:p>
          <w:p w14:paraId="48DB294F"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В содержании используются термины по изучаемой теме;</w:t>
            </w:r>
          </w:p>
          <w:p w14:paraId="1ACC9AF0"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Произношение и объяснение терминов сообщения не вызывает у обучающегося затруднений </w:t>
            </w:r>
          </w:p>
        </w:tc>
        <w:tc>
          <w:tcPr>
            <w:tcW w:w="2796" w:type="dxa"/>
            <w:tcBorders>
              <w:top w:val="single" w:sz="4" w:space="0" w:color="000000"/>
              <w:left w:val="single" w:sz="4" w:space="0" w:color="000000"/>
              <w:bottom w:val="single" w:sz="4" w:space="0" w:color="000000"/>
              <w:right w:val="single" w:sz="4" w:space="0" w:color="000000"/>
            </w:tcBorders>
            <w:hideMark/>
          </w:tcPr>
          <w:p w14:paraId="3660977E"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 xml:space="preserve">Материал  в сообщении не имеет </w:t>
            </w:r>
            <w:r w:rsidRPr="00E8679A">
              <w:rPr>
                <w:rFonts w:ascii="Times New Roman" w:eastAsia="Calibri" w:hAnsi="Times New Roman"/>
                <w:color w:val="auto"/>
                <w:sz w:val="26"/>
                <w:szCs w:val="26"/>
                <w:lang w:eastAsia="en-US" w:bidi="ar-SA"/>
              </w:rPr>
              <w:lastRenderedPageBreak/>
              <w:t>четкой логики изложения (не по плану).</w:t>
            </w:r>
          </w:p>
          <w:p w14:paraId="32A0A05B"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В содержании не используются термины по изучаемой теме, либо их недостаточно для раскрытия темы.</w:t>
            </w:r>
          </w:p>
          <w:p w14:paraId="573485E5"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017CEF" w14:textId="77777777" w:rsidR="00E8679A" w:rsidRPr="00E8679A" w:rsidRDefault="00E8679A" w:rsidP="00E8679A">
            <w:pPr>
              <w:widowControl/>
              <w:spacing w:line="276" w:lineRule="auto"/>
              <w:rPr>
                <w:rFonts w:ascii="Times New Roman" w:eastAsia="Calibri" w:hAnsi="Times New Roman"/>
                <w:color w:val="auto"/>
                <w:sz w:val="26"/>
                <w:szCs w:val="26"/>
                <w:lang w:eastAsia="en-US" w:bidi="ar-SA"/>
              </w:rPr>
            </w:pPr>
          </w:p>
        </w:tc>
      </w:tr>
      <w:tr w:rsidR="00E8679A" w:rsidRPr="00E8679A" w14:paraId="20834AA5" w14:textId="77777777" w:rsidTr="00D9576F">
        <w:tc>
          <w:tcPr>
            <w:tcW w:w="2021" w:type="dxa"/>
            <w:tcBorders>
              <w:top w:val="single" w:sz="4" w:space="0" w:color="000000"/>
              <w:left w:val="single" w:sz="4" w:space="0" w:color="000000"/>
              <w:bottom w:val="single" w:sz="4" w:space="0" w:color="000000"/>
              <w:right w:val="single" w:sz="4" w:space="0" w:color="000000"/>
            </w:tcBorders>
            <w:hideMark/>
          </w:tcPr>
          <w:p w14:paraId="49D5CDD8" w14:textId="77777777" w:rsidR="00E8679A" w:rsidRPr="00E8679A" w:rsidRDefault="00E8679A" w:rsidP="00E8679A">
            <w:pPr>
              <w:autoSpaceDE w:val="0"/>
              <w:autoSpaceDN w:val="0"/>
              <w:adjustRightInd w:val="0"/>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Правильность оформления</w:t>
            </w:r>
          </w:p>
        </w:tc>
        <w:tc>
          <w:tcPr>
            <w:tcW w:w="2653" w:type="dxa"/>
            <w:tcBorders>
              <w:top w:val="single" w:sz="4" w:space="0" w:color="000000"/>
              <w:left w:val="single" w:sz="4" w:space="0" w:color="000000"/>
              <w:bottom w:val="single" w:sz="4" w:space="0" w:color="000000"/>
              <w:right w:val="single" w:sz="4" w:space="0" w:color="000000"/>
            </w:tcBorders>
            <w:hideMark/>
          </w:tcPr>
          <w:p w14:paraId="2A46AA44"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Текст сообщения оформлен аккуратно и точно в соответствии с правилами оформления.</w:t>
            </w:r>
          </w:p>
          <w:p w14:paraId="73FEC186"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Объем текста сообщения соответствует регламенту. </w:t>
            </w:r>
          </w:p>
        </w:tc>
        <w:tc>
          <w:tcPr>
            <w:tcW w:w="2796" w:type="dxa"/>
            <w:tcBorders>
              <w:top w:val="single" w:sz="4" w:space="0" w:color="000000"/>
              <w:left w:val="single" w:sz="4" w:space="0" w:color="000000"/>
              <w:bottom w:val="single" w:sz="4" w:space="0" w:color="000000"/>
              <w:right w:val="single" w:sz="4" w:space="0" w:color="000000"/>
            </w:tcBorders>
            <w:hideMark/>
          </w:tcPr>
          <w:p w14:paraId="0F53352F"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Текст сообщения оформлен недостаточно аккуратно.</w:t>
            </w:r>
          </w:p>
          <w:p w14:paraId="062BF729"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 Присутствуют неточности в оформлении.</w:t>
            </w:r>
          </w:p>
          <w:p w14:paraId="5FB5A461" w14:textId="77777777" w:rsidR="00E8679A" w:rsidRPr="00E8679A" w:rsidRDefault="00E8679A" w:rsidP="002514A2">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FF7D3" w14:textId="77777777" w:rsidR="00E8679A" w:rsidRPr="00E8679A" w:rsidRDefault="00E8679A" w:rsidP="00E8679A">
            <w:pPr>
              <w:widowControl/>
              <w:spacing w:line="276" w:lineRule="auto"/>
              <w:rPr>
                <w:rFonts w:ascii="Times New Roman" w:eastAsia="Calibri" w:hAnsi="Times New Roman"/>
                <w:color w:val="auto"/>
                <w:sz w:val="26"/>
                <w:szCs w:val="26"/>
                <w:lang w:eastAsia="en-US" w:bidi="ar-SA"/>
              </w:rPr>
            </w:pPr>
          </w:p>
        </w:tc>
      </w:tr>
    </w:tbl>
    <w:p w14:paraId="36BD23B0" w14:textId="64CCC978" w:rsidR="00D9576F" w:rsidRPr="00E8679A" w:rsidRDefault="00D9576F" w:rsidP="00D9576F">
      <w:pPr>
        <w:widowControl/>
        <w:ind w:left="782"/>
        <w:contextualSpacing/>
        <w:jc w:val="center"/>
        <w:rPr>
          <w:rFonts w:ascii="Times New Roman" w:eastAsia="Calibri" w:hAnsi="Times New Roman"/>
          <w:bCs/>
          <w:color w:val="auto"/>
          <w:sz w:val="26"/>
          <w:szCs w:val="26"/>
          <w:lang w:eastAsia="en-US" w:bidi="ar-SA"/>
        </w:rPr>
      </w:pPr>
      <w:r>
        <w:rPr>
          <w:rFonts w:ascii="Times New Roman" w:eastAsia="Calibri" w:hAnsi="Times New Roman"/>
          <w:bCs/>
          <w:color w:val="auto"/>
          <w:sz w:val="26"/>
          <w:szCs w:val="26"/>
          <w:lang w:eastAsia="en-US" w:bidi="ar-SA"/>
        </w:rPr>
        <w:t xml:space="preserve">4.3 </w:t>
      </w:r>
      <w:r w:rsidRPr="00E8679A">
        <w:rPr>
          <w:rFonts w:ascii="Times New Roman" w:eastAsia="Calibri" w:hAnsi="Times New Roman"/>
          <w:bCs/>
          <w:color w:val="auto"/>
          <w:sz w:val="26"/>
          <w:szCs w:val="26"/>
          <w:lang w:eastAsia="en-US" w:bidi="ar-SA"/>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9576F" w:rsidRPr="00E8679A" w14:paraId="78E65E79" w14:textId="77777777" w:rsidTr="001E278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10EEC95"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496DB36"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Работа выполнена</w:t>
            </w:r>
          </w:p>
          <w:p w14:paraId="2A645A3F"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p>
        </w:tc>
        <w:tc>
          <w:tcPr>
            <w:tcW w:w="2792" w:type="dxa"/>
            <w:tcBorders>
              <w:top w:val="single" w:sz="4" w:space="0" w:color="000000"/>
              <w:left w:val="single" w:sz="4" w:space="0" w:color="000000"/>
              <w:bottom w:val="single" w:sz="4" w:space="0" w:color="auto"/>
              <w:right w:val="single" w:sz="4" w:space="0" w:color="000000"/>
            </w:tcBorders>
            <w:hideMark/>
          </w:tcPr>
          <w:p w14:paraId="66E6DC21"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выполнена </w:t>
            </w:r>
            <w:r w:rsidRPr="00E8679A">
              <w:rPr>
                <w:rFonts w:ascii="Times New Roman" w:eastAsia="Calibri" w:hAnsi="Times New Roman"/>
                <w:b/>
                <w:bCs/>
                <w:color w:val="auto"/>
                <w:sz w:val="26"/>
                <w:szCs w:val="26"/>
                <w:lang w:eastAsia="en-US" w:bidi="ar-SA"/>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4197D580"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 xml:space="preserve">Работа </w:t>
            </w:r>
            <w:r w:rsidRPr="00E8679A">
              <w:rPr>
                <w:rFonts w:ascii="Times New Roman" w:eastAsia="Calibri" w:hAnsi="Times New Roman"/>
                <w:b/>
                <w:bCs/>
                <w:color w:val="auto"/>
                <w:sz w:val="26"/>
                <w:szCs w:val="26"/>
                <w:lang w:eastAsia="en-US" w:bidi="ar-SA"/>
              </w:rPr>
              <w:br/>
              <w:t>не выполнена</w:t>
            </w:r>
          </w:p>
        </w:tc>
      </w:tr>
      <w:tr w:rsidR="00D9576F" w:rsidRPr="00E8679A" w14:paraId="3189C951" w14:textId="77777777" w:rsidTr="001E278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C33308" w14:textId="77777777" w:rsidR="00D9576F" w:rsidRPr="00E8679A" w:rsidRDefault="00D9576F" w:rsidP="001E278F">
            <w:pPr>
              <w:widowControl/>
              <w:spacing w:line="276" w:lineRule="auto"/>
              <w:rPr>
                <w:rFonts w:ascii="Times New Roman" w:eastAsia="Calibri" w:hAnsi="Times New Roman"/>
                <w:b/>
                <w:bCs/>
                <w:color w:val="auto"/>
                <w:sz w:val="26"/>
                <w:szCs w:val="26"/>
                <w:lang w:eastAsia="en-US" w:bidi="ar-SA"/>
              </w:rPr>
            </w:pPr>
          </w:p>
        </w:tc>
        <w:tc>
          <w:tcPr>
            <w:tcW w:w="2789" w:type="dxa"/>
            <w:tcBorders>
              <w:top w:val="single" w:sz="4" w:space="0" w:color="auto"/>
              <w:left w:val="single" w:sz="4" w:space="0" w:color="000000"/>
              <w:bottom w:val="single" w:sz="4" w:space="0" w:color="000000"/>
              <w:right w:val="single" w:sz="4" w:space="0" w:color="000000"/>
            </w:tcBorders>
            <w:hideMark/>
          </w:tcPr>
          <w:p w14:paraId="3389831D"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3D77B4C5"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345EBD1D" w14:textId="77777777" w:rsidR="00D9576F" w:rsidRPr="00E8679A" w:rsidRDefault="00D9576F" w:rsidP="001E278F">
            <w:pPr>
              <w:widowControl/>
              <w:spacing w:after="200"/>
              <w:jc w:val="center"/>
              <w:rPr>
                <w:rFonts w:ascii="Times New Roman" w:eastAsia="Calibri" w:hAnsi="Times New Roman"/>
                <w:b/>
                <w:bCs/>
                <w:color w:val="auto"/>
                <w:sz w:val="26"/>
                <w:szCs w:val="26"/>
                <w:lang w:eastAsia="en-US" w:bidi="ar-SA"/>
              </w:rPr>
            </w:pPr>
            <w:r w:rsidRPr="00E8679A">
              <w:rPr>
                <w:rFonts w:ascii="Times New Roman" w:eastAsia="Calibri" w:hAnsi="Times New Roman"/>
                <w:b/>
                <w:bCs/>
                <w:color w:val="auto"/>
                <w:sz w:val="26"/>
                <w:szCs w:val="26"/>
                <w:lang w:eastAsia="en-US" w:bidi="ar-SA"/>
              </w:rPr>
              <w:t>Оценка «2»</w:t>
            </w:r>
          </w:p>
        </w:tc>
      </w:tr>
      <w:tr w:rsidR="00D9576F" w:rsidRPr="00E8679A" w14:paraId="548C5B15" w14:textId="77777777" w:rsidTr="001E278F">
        <w:tc>
          <w:tcPr>
            <w:tcW w:w="1911" w:type="dxa"/>
            <w:tcBorders>
              <w:top w:val="single" w:sz="4" w:space="0" w:color="000000"/>
              <w:left w:val="single" w:sz="4" w:space="0" w:color="000000"/>
              <w:bottom w:val="single" w:sz="4" w:space="0" w:color="000000"/>
              <w:right w:val="single" w:sz="4" w:space="0" w:color="000000"/>
            </w:tcBorders>
            <w:hideMark/>
          </w:tcPr>
          <w:p w14:paraId="0DFD02B8"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3E5DFB99" w14:textId="77777777" w:rsidR="00D9576F" w:rsidRPr="00E8679A" w:rsidRDefault="00D9576F" w:rsidP="001E278F">
            <w:pPr>
              <w:widowControl/>
              <w:spacing w:after="200"/>
              <w:ind w:left="103"/>
              <w:rPr>
                <w:rFonts w:ascii="Times New Roman" w:eastAsia="Calibri" w:hAnsi="Times New Roman"/>
                <w:sz w:val="26"/>
                <w:szCs w:val="26"/>
                <w:lang w:eastAsia="en-US" w:bidi="ar-SA"/>
              </w:rPr>
            </w:pPr>
            <w:r w:rsidRPr="00E8679A">
              <w:rPr>
                <w:rFonts w:ascii="Times New Roman" w:eastAsia="Calibri" w:hAnsi="Times New Roman"/>
                <w:color w:val="auto"/>
                <w:sz w:val="26"/>
                <w:szCs w:val="26"/>
                <w:lang w:eastAsia="en-US" w:bidi="ar-SA"/>
              </w:rPr>
              <w:t xml:space="preserve">Содержание сообщения полностью соответствует заданной теме, </w:t>
            </w:r>
            <w:r w:rsidRPr="00E8679A">
              <w:rPr>
                <w:rFonts w:ascii="Times New Roman" w:eastAsia="Calibri" w:hAnsi="Times New Roman"/>
                <w:color w:val="auto"/>
                <w:sz w:val="26"/>
                <w:szCs w:val="26"/>
                <w:lang w:eastAsia="en-US" w:bidi="ar-SA"/>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68A039C"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Содержание сообщения соответствует заданной теме, но в тексте есть отклонения от темы или тема раскрыта не </w:t>
            </w:r>
            <w:r w:rsidRPr="00E8679A">
              <w:rPr>
                <w:rFonts w:ascii="Times New Roman" w:eastAsia="Calibri" w:hAnsi="Times New Roman"/>
                <w:color w:val="auto"/>
                <w:sz w:val="26"/>
                <w:szCs w:val="26"/>
                <w:lang w:eastAsia="en-US" w:bidi="ar-SA"/>
              </w:rPr>
              <w:lastRenderedPageBreak/>
              <w:t>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7B94825"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Обучающийся работу не выполнил вовсе.</w:t>
            </w:r>
          </w:p>
          <w:p w14:paraId="4A11906D" w14:textId="77777777" w:rsidR="00D9576F" w:rsidRPr="00E8679A" w:rsidRDefault="00D9576F" w:rsidP="001E278F">
            <w:pPr>
              <w:autoSpaceDE w:val="0"/>
              <w:autoSpaceDN w:val="0"/>
              <w:adjustRightInd w:val="0"/>
              <w:spacing w:after="200"/>
              <w:rPr>
                <w:rFonts w:ascii="Times New Roman" w:eastAsia="Calibri" w:hAnsi="Times New Roman"/>
                <w:color w:val="auto"/>
                <w:sz w:val="26"/>
                <w:szCs w:val="26"/>
                <w:lang w:eastAsia="en-US" w:bidi="ar-SA"/>
              </w:rPr>
            </w:pPr>
          </w:p>
          <w:p w14:paraId="1EDE8F66"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 xml:space="preserve">Содержание ячеек </w:t>
            </w:r>
            <w:r w:rsidRPr="00E8679A">
              <w:rPr>
                <w:rFonts w:ascii="Times New Roman" w:eastAsia="Calibri" w:hAnsi="Times New Roman"/>
                <w:color w:val="auto"/>
                <w:sz w:val="26"/>
                <w:szCs w:val="26"/>
                <w:lang w:eastAsia="en-US" w:bidi="ar-SA"/>
              </w:rPr>
              <w:lastRenderedPageBreak/>
              <w:t>таблицы  не соответствует заданной теме.</w:t>
            </w:r>
          </w:p>
          <w:p w14:paraId="5B3001D0" w14:textId="77777777" w:rsidR="00D9576F" w:rsidRPr="00E8679A" w:rsidRDefault="00D9576F" w:rsidP="001E278F">
            <w:pPr>
              <w:autoSpaceDE w:val="0"/>
              <w:autoSpaceDN w:val="0"/>
              <w:adjustRightInd w:val="0"/>
              <w:spacing w:after="200"/>
              <w:rPr>
                <w:rFonts w:ascii="Times New Roman" w:eastAsia="Calibri" w:hAnsi="Times New Roman"/>
                <w:color w:val="auto"/>
                <w:sz w:val="26"/>
                <w:szCs w:val="26"/>
                <w:lang w:eastAsia="en-US" w:bidi="ar-SA"/>
              </w:rPr>
            </w:pPr>
          </w:p>
          <w:p w14:paraId="5BC26685"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Имеются незаполненные ячейки или серьезные множественные ошибки.</w:t>
            </w:r>
          </w:p>
          <w:p w14:paraId="4BE3F3FA" w14:textId="77777777" w:rsidR="00D9576F" w:rsidRPr="00E8679A" w:rsidRDefault="00D9576F" w:rsidP="001E278F">
            <w:pPr>
              <w:widowControl/>
              <w:spacing w:line="276" w:lineRule="auto"/>
              <w:ind w:left="720" w:hanging="357"/>
              <w:contextualSpacing/>
              <w:jc w:val="both"/>
              <w:rPr>
                <w:rFonts w:ascii="Times New Roman" w:eastAsia="Calibri" w:hAnsi="Times New Roman"/>
                <w:color w:val="auto"/>
                <w:sz w:val="26"/>
                <w:szCs w:val="26"/>
                <w:lang w:eastAsia="en-US" w:bidi="ar-SA"/>
              </w:rPr>
            </w:pPr>
          </w:p>
          <w:p w14:paraId="03139ABC" w14:textId="77777777" w:rsidR="00D9576F" w:rsidRPr="00E8679A" w:rsidRDefault="00D9576F" w:rsidP="001E278F">
            <w:pPr>
              <w:autoSpaceDE w:val="0"/>
              <w:autoSpaceDN w:val="0"/>
              <w:adjustRightInd w:val="0"/>
              <w:spacing w:after="200"/>
              <w:rPr>
                <w:rFonts w:ascii="Times New Roman" w:eastAsia="Calibri" w:hAnsi="Times New Roman"/>
                <w:color w:val="auto"/>
                <w:sz w:val="26"/>
                <w:szCs w:val="26"/>
                <w:lang w:eastAsia="en-US" w:bidi="ar-SA"/>
              </w:rPr>
            </w:pPr>
          </w:p>
          <w:p w14:paraId="2223DAC4" w14:textId="77777777" w:rsidR="00D9576F" w:rsidRPr="00E8679A" w:rsidRDefault="00D9576F" w:rsidP="001E278F">
            <w:pPr>
              <w:widowControl/>
              <w:numPr>
                <w:ilvl w:val="0"/>
                <w:numId w:val="20"/>
              </w:numPr>
              <w:autoSpaceDE w:val="0"/>
              <w:autoSpaceDN w:val="0"/>
              <w:adjustRightInd w:val="0"/>
              <w:spacing w:after="200" w:line="276" w:lineRule="auto"/>
              <w:ind w:left="0" w:hanging="199"/>
              <w:rPr>
                <w:rFonts w:ascii="Times New Roman" w:eastAsia="Calibri" w:hAnsi="Times New Roman"/>
                <w:b/>
                <w:bCs/>
                <w:color w:val="auto"/>
                <w:sz w:val="26"/>
                <w:szCs w:val="26"/>
                <w:lang w:eastAsia="en-US" w:bidi="ar-SA"/>
              </w:rPr>
            </w:pPr>
            <w:r w:rsidRPr="00E8679A">
              <w:rPr>
                <w:rFonts w:ascii="Times New Roman" w:eastAsia="Calibri" w:hAnsi="Times New Roman"/>
                <w:color w:val="auto"/>
                <w:sz w:val="26"/>
                <w:szCs w:val="26"/>
                <w:lang w:eastAsia="en-US" w:bidi="ar-SA"/>
              </w:rPr>
              <w:t xml:space="preserve">Отчет выполнен и оформлен небрежно, </w:t>
            </w:r>
            <w:r w:rsidRPr="00E8679A">
              <w:rPr>
                <w:rFonts w:ascii="Times New Roman" w:eastAsia="Calibri" w:hAnsi="Times New Roman"/>
                <w:color w:val="auto"/>
                <w:sz w:val="26"/>
                <w:szCs w:val="26"/>
                <w:lang w:eastAsia="en-US" w:bidi="ar-SA"/>
              </w:rPr>
              <w:br/>
              <w:t>без соблюдения установленных требований.</w:t>
            </w:r>
          </w:p>
        </w:tc>
      </w:tr>
      <w:tr w:rsidR="00D9576F" w:rsidRPr="00E8679A" w14:paraId="4F9AA791" w14:textId="77777777" w:rsidTr="001E278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278F2938"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3A2D1519"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Материал  в таблице излагается четко и лаконично, без лишнего текста и пояснений.</w:t>
            </w:r>
          </w:p>
          <w:p w14:paraId="6E8F2C0F" w14:textId="77777777" w:rsidR="00D9576F" w:rsidRPr="00E8679A" w:rsidRDefault="00D9576F" w:rsidP="001E278F">
            <w:pPr>
              <w:widowControl/>
              <w:spacing w:after="200"/>
              <w:rPr>
                <w:rFonts w:ascii="Times New Roman" w:eastAsia="Calibri" w:hAnsi="Times New Roman"/>
                <w:sz w:val="26"/>
                <w:szCs w:val="26"/>
                <w:lang w:eastAsia="en-US" w:bidi="ar-SA"/>
              </w:rPr>
            </w:pPr>
          </w:p>
        </w:tc>
        <w:tc>
          <w:tcPr>
            <w:tcW w:w="2792" w:type="dxa"/>
            <w:tcBorders>
              <w:top w:val="single" w:sz="4" w:space="0" w:color="000000"/>
              <w:left w:val="single" w:sz="4" w:space="0" w:color="000000"/>
              <w:bottom w:val="single" w:sz="4" w:space="0" w:color="000000"/>
              <w:right w:val="single" w:sz="4" w:space="0" w:color="000000"/>
            </w:tcBorders>
            <w:hideMark/>
          </w:tcPr>
          <w:p w14:paraId="059A1C56" w14:textId="77777777" w:rsidR="00D9576F" w:rsidRPr="00E8679A" w:rsidRDefault="00D9576F" w:rsidP="001E278F">
            <w:pPr>
              <w:widowControl/>
              <w:spacing w:after="200"/>
              <w:ind w:hanging="58"/>
              <w:rPr>
                <w:rFonts w:ascii="Times New Roman" w:eastAsia="Calibri" w:hAnsi="Times New Roman"/>
                <w:sz w:val="26"/>
                <w:szCs w:val="26"/>
                <w:lang w:eastAsia="en-US" w:bidi="ar-SA"/>
              </w:rPr>
            </w:pPr>
            <w:r w:rsidRPr="00E8679A">
              <w:rPr>
                <w:rFonts w:ascii="Times New Roman" w:eastAsia="Calibri" w:hAnsi="Times New Roman"/>
                <w:color w:val="auto"/>
                <w:sz w:val="26"/>
                <w:szCs w:val="26"/>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3DBD7A" w14:textId="77777777" w:rsidR="00D9576F" w:rsidRPr="00E8679A" w:rsidRDefault="00D9576F" w:rsidP="001E278F">
            <w:pPr>
              <w:widowControl/>
              <w:spacing w:line="276" w:lineRule="auto"/>
              <w:rPr>
                <w:rFonts w:ascii="Times New Roman" w:eastAsia="Calibri" w:hAnsi="Times New Roman"/>
                <w:b/>
                <w:bCs/>
                <w:color w:val="auto"/>
                <w:sz w:val="26"/>
                <w:szCs w:val="26"/>
                <w:lang w:eastAsia="en-US" w:bidi="ar-SA"/>
              </w:rPr>
            </w:pPr>
          </w:p>
        </w:tc>
      </w:tr>
      <w:tr w:rsidR="00D9576F" w:rsidRPr="00E8679A" w14:paraId="4288D52F" w14:textId="77777777" w:rsidTr="001E278F">
        <w:tc>
          <w:tcPr>
            <w:tcW w:w="1911" w:type="dxa"/>
            <w:tcBorders>
              <w:top w:val="single" w:sz="4" w:space="0" w:color="000000"/>
              <w:left w:val="single" w:sz="4" w:space="0" w:color="000000"/>
              <w:bottom w:val="single" w:sz="4" w:space="0" w:color="000000"/>
              <w:right w:val="single" w:sz="4" w:space="0" w:color="000000"/>
            </w:tcBorders>
            <w:hideMark/>
          </w:tcPr>
          <w:p w14:paraId="7B1B52FE"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624BDB00" w14:textId="77777777" w:rsidR="00D9576F" w:rsidRPr="00E8679A" w:rsidRDefault="00D9576F" w:rsidP="001E278F">
            <w:pPr>
              <w:widowControl/>
              <w:spacing w:after="200"/>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131D6B3D" w14:textId="77777777" w:rsidR="00D9576F" w:rsidRPr="00E8679A" w:rsidRDefault="00D9576F" w:rsidP="001E278F">
            <w:pPr>
              <w:widowControl/>
              <w:spacing w:after="200"/>
              <w:rPr>
                <w:rFonts w:ascii="Times New Roman" w:eastAsia="Calibri" w:hAnsi="Times New Roman"/>
                <w:color w:val="FF0000"/>
                <w:sz w:val="26"/>
                <w:szCs w:val="26"/>
                <w:lang w:eastAsia="en-US" w:bidi="ar-SA"/>
              </w:rPr>
            </w:pPr>
            <w:r w:rsidRPr="00E8679A">
              <w:rPr>
                <w:rFonts w:ascii="Times New Roman" w:eastAsia="Calibri" w:hAnsi="Times New Roman"/>
                <w:color w:val="auto"/>
                <w:sz w:val="26"/>
                <w:szCs w:val="26"/>
                <w:lang w:eastAsia="en-US" w:bidi="ar-SA"/>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7CDA3" w14:textId="77777777" w:rsidR="00D9576F" w:rsidRPr="00E8679A" w:rsidRDefault="00D9576F" w:rsidP="001E278F">
            <w:pPr>
              <w:widowControl/>
              <w:spacing w:line="276" w:lineRule="auto"/>
              <w:rPr>
                <w:rFonts w:ascii="Times New Roman" w:eastAsia="Calibri" w:hAnsi="Times New Roman"/>
                <w:b/>
                <w:bCs/>
                <w:color w:val="auto"/>
                <w:sz w:val="26"/>
                <w:szCs w:val="26"/>
                <w:lang w:eastAsia="en-US" w:bidi="ar-SA"/>
              </w:rPr>
            </w:pPr>
          </w:p>
        </w:tc>
      </w:tr>
    </w:tbl>
    <w:p w14:paraId="67D3727B" w14:textId="77777777" w:rsidR="00E8679A" w:rsidRPr="00E8679A" w:rsidRDefault="00E8679A" w:rsidP="00D9576F">
      <w:pPr>
        <w:widowControl/>
        <w:spacing w:after="200"/>
        <w:rPr>
          <w:rFonts w:ascii="Times New Roman" w:eastAsia="Calibri" w:hAnsi="Times New Roman"/>
          <w:b/>
          <w:color w:val="auto"/>
          <w:sz w:val="26"/>
          <w:szCs w:val="26"/>
          <w:lang w:eastAsia="en-US" w:bidi="ar-SA"/>
        </w:rPr>
      </w:pPr>
    </w:p>
    <w:p w14:paraId="35DBD105" w14:textId="021CFC5F" w:rsidR="00E8679A" w:rsidRPr="00E8679A" w:rsidRDefault="00D9576F" w:rsidP="00D9576F">
      <w:pPr>
        <w:widowControl/>
        <w:jc w:val="center"/>
        <w:rPr>
          <w:rFonts w:ascii="Times New Roman" w:hAnsi="Times New Roman"/>
          <w:color w:val="auto"/>
          <w:sz w:val="26"/>
          <w:szCs w:val="26"/>
          <w:lang w:bidi="ar-SA"/>
        </w:rPr>
      </w:pPr>
      <w:r>
        <w:rPr>
          <w:rFonts w:ascii="Times New Roman" w:hAnsi="Times New Roman"/>
          <w:color w:val="auto"/>
          <w:sz w:val="26"/>
          <w:szCs w:val="26"/>
          <w:lang w:bidi="ar-SA"/>
        </w:rPr>
        <w:t xml:space="preserve">4.4 </w:t>
      </w:r>
      <w:r w:rsidR="00E8679A" w:rsidRPr="00E8679A">
        <w:rPr>
          <w:rFonts w:ascii="Times New Roman" w:hAnsi="Times New Roman"/>
          <w:color w:val="auto"/>
          <w:sz w:val="26"/>
          <w:szCs w:val="26"/>
          <w:lang w:bidi="ar-SA"/>
        </w:rPr>
        <w:t>Критерии оценки презентации</w:t>
      </w:r>
    </w:p>
    <w:p w14:paraId="4CEE7BB7" w14:textId="77777777" w:rsidR="00E8679A" w:rsidRPr="00E8679A" w:rsidRDefault="00E8679A" w:rsidP="00E8679A">
      <w:pPr>
        <w:widowControl/>
        <w:ind w:firstLine="720"/>
        <w:jc w:val="both"/>
        <w:rPr>
          <w:rFonts w:ascii="Times New Roman" w:hAnsi="Times New Roman"/>
          <w:color w:val="auto"/>
          <w:sz w:val="26"/>
          <w:szCs w:val="26"/>
          <w:lang w:bidi="ar-SA"/>
        </w:rPr>
      </w:pPr>
    </w:p>
    <w:tbl>
      <w:tblPr>
        <w:tblStyle w:val="23"/>
        <w:tblW w:w="0" w:type="auto"/>
        <w:tblInd w:w="0" w:type="dxa"/>
        <w:tblLook w:val="01E0" w:firstRow="1" w:lastRow="1" w:firstColumn="1" w:lastColumn="1" w:noHBand="0" w:noVBand="0"/>
      </w:tblPr>
      <w:tblGrid>
        <w:gridCol w:w="2786"/>
        <w:gridCol w:w="6785"/>
      </w:tblGrid>
      <w:tr w:rsidR="00E8679A" w:rsidRPr="00E8679A" w14:paraId="2AFB5F5B"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740CFF95"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31B5EABF"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Содержание оценки</w:t>
            </w:r>
          </w:p>
        </w:tc>
      </w:tr>
      <w:tr w:rsidR="00E8679A" w:rsidRPr="00E8679A" w14:paraId="2345684E"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0885E1DB"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3364017"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8679A" w:rsidRPr="00E8679A" w14:paraId="157BF774"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38BF49C9"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D7E6882"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стройное логико-композиционное построение речи, доказательность, аргументированность</w:t>
            </w:r>
          </w:p>
        </w:tc>
      </w:tr>
      <w:tr w:rsidR="00E8679A" w:rsidRPr="00E8679A" w14:paraId="01ACCF26"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4FD0E7C5"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1C58471C"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8679A" w:rsidRPr="00E8679A" w14:paraId="67B3F85F"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5D938D57"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00A226B7"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8679A" w:rsidRPr="00E8679A" w14:paraId="57AEA1DB" w14:textId="77777777" w:rsidTr="00E8679A">
        <w:tc>
          <w:tcPr>
            <w:tcW w:w="2808" w:type="dxa"/>
            <w:tcBorders>
              <w:top w:val="single" w:sz="4" w:space="0" w:color="auto"/>
              <w:left w:val="single" w:sz="4" w:space="0" w:color="auto"/>
              <w:bottom w:val="single" w:sz="4" w:space="0" w:color="auto"/>
              <w:right w:val="single" w:sz="4" w:space="0" w:color="auto"/>
            </w:tcBorders>
            <w:hideMark/>
          </w:tcPr>
          <w:p w14:paraId="7E4C2FB2"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4BCECD81" w14:textId="77777777" w:rsidR="00E8679A" w:rsidRPr="00E8679A" w:rsidRDefault="00E8679A" w:rsidP="00E8679A">
            <w:pPr>
              <w:widowControl/>
              <w:rPr>
                <w:rFonts w:ascii="Times New Roman" w:hAnsi="Times New Roman"/>
                <w:color w:val="auto"/>
                <w:sz w:val="26"/>
                <w:szCs w:val="26"/>
                <w:lang w:bidi="ar-SA"/>
              </w:rPr>
            </w:pPr>
            <w:r w:rsidRPr="00E8679A">
              <w:rPr>
                <w:rFonts w:ascii="Times New Roman" w:hAnsi="Times New Roman"/>
                <w:color w:val="auto"/>
                <w:sz w:val="26"/>
                <w:szCs w:val="26"/>
                <w:lang w:bidi="ar-SA"/>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w:t>
            </w:r>
            <w:r w:rsidRPr="00E8679A">
              <w:rPr>
                <w:rFonts w:ascii="Times New Roman" w:hAnsi="Times New Roman"/>
                <w:color w:val="auto"/>
                <w:sz w:val="26"/>
                <w:szCs w:val="26"/>
                <w:lang w:bidi="ar-SA"/>
              </w:rPr>
              <w:lastRenderedPageBreak/>
              <w:t>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844026" w14:textId="250008B8" w:rsid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51C4521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color w:val="auto"/>
          <w:sz w:val="26"/>
          <w:szCs w:val="26"/>
          <w:lang w:eastAsia="ar-SA" w:bidi="ar-SA"/>
        </w:rPr>
        <w:t xml:space="preserve">Тема. Матрицы, основные понятия. </w:t>
      </w:r>
      <w:r w:rsidRPr="00C04F72">
        <w:rPr>
          <w:rFonts w:ascii="Times New Roman" w:eastAsiaTheme="minorHAnsi" w:hAnsi="Times New Roman"/>
          <w:b/>
          <w:color w:val="auto"/>
          <w:sz w:val="26"/>
          <w:szCs w:val="26"/>
          <w:lang w:eastAsia="en-US" w:bidi="ar-SA"/>
        </w:rPr>
        <w:t xml:space="preserve"> Системы линейных алгебраических уравнений</w:t>
      </w:r>
    </w:p>
    <w:p w14:paraId="738F3039"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№1</w:t>
      </w:r>
    </w:p>
    <w:p w14:paraId="5739E70D"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Цель: Знать основные виды матриц. Научиться вычислять определители 2,3 порядка. Научиться решать СЛАУ.</w:t>
      </w:r>
    </w:p>
    <w:p w14:paraId="6361D0BC"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1.Формулировка задания: Повторить конспект темы «</w:t>
      </w:r>
      <w:r w:rsidRPr="00C04F72">
        <w:rPr>
          <w:rFonts w:ascii="Times New Roman" w:eastAsiaTheme="minorHAnsi" w:hAnsi="Times New Roman"/>
          <w:bCs/>
          <w:sz w:val="26"/>
          <w:szCs w:val="26"/>
          <w:lang w:eastAsia="en-US" w:bidi="ar-SA"/>
        </w:rPr>
        <w:t>Основные понятия и методы линейной алгебры. Матрицы.</w:t>
      </w:r>
      <w:r w:rsidRPr="00C04F72">
        <w:rPr>
          <w:rFonts w:ascii="Times New Roman" w:eastAsiaTheme="minorHAnsi" w:hAnsi="Times New Roman"/>
          <w:color w:val="auto"/>
          <w:sz w:val="26"/>
          <w:szCs w:val="26"/>
          <w:lang w:eastAsia="en-US" w:bidi="ar-SA"/>
        </w:rPr>
        <w:t>», обратив особое внимание на решённые примеры.</w:t>
      </w:r>
    </w:p>
    <w:p w14:paraId="3A91B588" w14:textId="77777777" w:rsidR="00C04F72" w:rsidRPr="00C04F72" w:rsidRDefault="00C04F72" w:rsidP="00C04F72">
      <w:pPr>
        <w:widowControl/>
        <w:jc w:val="both"/>
        <w:rPr>
          <w:rFonts w:ascii="Times New Roman" w:eastAsiaTheme="minorHAnsi" w:hAnsi="Times New Roman"/>
          <w:bCs/>
          <w:sz w:val="26"/>
          <w:szCs w:val="26"/>
          <w:lang w:eastAsia="en-US" w:bidi="ar-SA"/>
        </w:rPr>
      </w:pPr>
      <w:r w:rsidRPr="00C04F72">
        <w:rPr>
          <w:rFonts w:ascii="Times New Roman" w:eastAsiaTheme="minorHAnsi" w:hAnsi="Times New Roman"/>
          <w:color w:val="auto"/>
          <w:sz w:val="26"/>
          <w:szCs w:val="26"/>
          <w:lang w:eastAsia="en-US" w:bidi="ar-SA"/>
        </w:rPr>
        <w:t>№2.Формулировка задания: В тетради для ВСР выполните задания</w:t>
      </w:r>
    </w:p>
    <w:p w14:paraId="02EDF834" w14:textId="77777777" w:rsidR="00C04F72" w:rsidRPr="00C04F72" w:rsidRDefault="00C04F72" w:rsidP="00C04F72">
      <w:pPr>
        <w:widowControl/>
        <w:jc w:val="both"/>
        <w:rPr>
          <w:rFonts w:ascii="Times New Roman" w:eastAsiaTheme="minorHAnsi" w:hAnsi="Times New Roman"/>
          <w:color w:val="auto"/>
          <w:sz w:val="26"/>
          <w:szCs w:val="26"/>
          <w:lang w:val="be-BY" w:eastAsia="en-US" w:bidi="ar-SA"/>
        </w:rPr>
      </w:pPr>
      <w:r w:rsidRPr="00C04F72">
        <w:rPr>
          <w:rFonts w:ascii="Times New Roman" w:eastAsiaTheme="minorHAnsi" w:hAnsi="Times New Roman"/>
          <w:color w:val="auto"/>
          <w:sz w:val="26"/>
          <w:szCs w:val="26"/>
          <w:lang w:eastAsia="en-US" w:bidi="ar-SA"/>
        </w:rPr>
        <w:t>2.1.</w:t>
      </w:r>
      <w:r w:rsidRPr="00C04F72">
        <w:rPr>
          <w:rFonts w:ascii="Times New Roman" w:eastAsiaTheme="minorHAnsi" w:hAnsi="Times New Roman"/>
          <w:color w:val="auto"/>
          <w:sz w:val="26"/>
          <w:szCs w:val="26"/>
          <w:lang w:val="be-BY" w:eastAsia="en-US" w:bidi="ar-SA"/>
        </w:rPr>
        <w:t xml:space="preserve">Найти произведение </w:t>
      </w:r>
      <w:r w:rsidRPr="00C04F72">
        <w:rPr>
          <w:rFonts w:ascii="Times New Roman" w:hAnsi="Times New Roman"/>
          <w:color w:val="auto"/>
          <w:position w:val="-4"/>
          <w:sz w:val="26"/>
          <w:szCs w:val="26"/>
          <w:lang w:val="be-BY" w:eastAsia="en-US" w:bidi="ar-SA"/>
        </w:rPr>
        <w:object w:dxaOrig="435" w:dyaOrig="285" w14:anchorId="4E0FDD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8" o:title=""/>
          </v:shape>
          <o:OLEObject Type="Embed" ProgID="Equation.DSMT4" ShapeID="_x0000_i1025" DrawAspect="Content" ObjectID="_1710846053" r:id="rId9"/>
        </w:object>
      </w:r>
      <w:r w:rsidRPr="00C04F72">
        <w:rPr>
          <w:rFonts w:ascii="Times New Roman" w:eastAsiaTheme="minorHAnsi" w:hAnsi="Times New Roman"/>
          <w:color w:val="auto"/>
          <w:sz w:val="26"/>
          <w:szCs w:val="26"/>
          <w:lang w:val="be-BY" w:eastAsia="en-US" w:bidi="ar-SA"/>
        </w:rPr>
        <w:t xml:space="preserve"> матриц </w:t>
      </w:r>
      <w:r w:rsidRPr="00C04F72">
        <w:rPr>
          <w:rFonts w:ascii="Times New Roman" w:hAnsi="Times New Roman"/>
          <w:color w:val="auto"/>
          <w:position w:val="-60"/>
          <w:sz w:val="26"/>
          <w:szCs w:val="26"/>
          <w:lang w:val="be-BY" w:eastAsia="en-US" w:bidi="ar-SA"/>
        </w:rPr>
        <w:object w:dxaOrig="1035" w:dyaOrig="1200" w14:anchorId="51AB9FD6">
          <v:shape id="_x0000_i1026" type="#_x0000_t75" style="width:51.75pt;height:60pt" o:ole="">
            <v:imagedata r:id="rId10" o:title=""/>
          </v:shape>
          <o:OLEObject Type="Embed" ProgID="Equation.DSMT4" ShapeID="_x0000_i1026" DrawAspect="Content" ObjectID="_1710846054" r:id="rId11"/>
        </w:object>
      </w:r>
      <w:r w:rsidRPr="00C04F72">
        <w:rPr>
          <w:rFonts w:ascii="Times New Roman" w:eastAsiaTheme="minorHAnsi" w:hAnsi="Times New Roman"/>
          <w:color w:val="auto"/>
          <w:sz w:val="26"/>
          <w:szCs w:val="26"/>
          <w:lang w:val="be-BY" w:eastAsia="en-US" w:bidi="ar-SA"/>
        </w:rPr>
        <w:t xml:space="preserve">, </w:t>
      </w:r>
      <w:r w:rsidRPr="00C04F72">
        <w:rPr>
          <w:rFonts w:ascii="Times New Roman" w:hAnsi="Times New Roman"/>
          <w:color w:val="auto"/>
          <w:position w:val="-14"/>
          <w:sz w:val="26"/>
          <w:szCs w:val="26"/>
          <w:lang w:val="be-BY" w:eastAsia="en-US" w:bidi="ar-SA"/>
        </w:rPr>
        <w:object w:dxaOrig="2160" w:dyaOrig="435" w14:anchorId="401FA763">
          <v:shape id="_x0000_i1027" type="#_x0000_t75" style="width:108.75pt;height:21.75pt" o:ole="">
            <v:imagedata r:id="rId12" o:title=""/>
          </v:shape>
          <o:OLEObject Type="Embed" ProgID="Equation.DSMT4" ShapeID="_x0000_i1027" DrawAspect="Content" ObjectID="_1710846055" r:id="rId13"/>
        </w:object>
      </w:r>
      <w:r w:rsidRPr="00C04F72">
        <w:rPr>
          <w:rFonts w:ascii="Times New Roman" w:eastAsiaTheme="minorHAnsi" w:hAnsi="Times New Roman"/>
          <w:color w:val="auto"/>
          <w:sz w:val="26"/>
          <w:szCs w:val="26"/>
          <w:lang w:val="be-BY" w:eastAsia="en-US" w:bidi="ar-SA"/>
        </w:rPr>
        <w:t xml:space="preserve">. </w:t>
      </w:r>
    </w:p>
    <w:p w14:paraId="7E57958A" w14:textId="77777777" w:rsidR="00C04F72" w:rsidRPr="00C04F72" w:rsidRDefault="00C04F72" w:rsidP="00C04F72">
      <w:pPr>
        <w:widowControl/>
        <w:jc w:val="both"/>
        <w:rPr>
          <w:rFonts w:ascii="Times New Roman" w:eastAsiaTheme="minorHAnsi" w:hAnsi="Times New Roman"/>
          <w:color w:val="auto"/>
          <w:sz w:val="26"/>
          <w:szCs w:val="26"/>
          <w:lang w:val="be-BY" w:eastAsia="en-US" w:bidi="ar-SA"/>
        </w:rPr>
      </w:pPr>
      <w:r w:rsidRPr="00C04F72">
        <w:rPr>
          <w:rFonts w:ascii="Times New Roman" w:eastAsiaTheme="minorHAnsi" w:hAnsi="Times New Roman"/>
          <w:color w:val="auto"/>
          <w:sz w:val="26"/>
          <w:szCs w:val="26"/>
          <w:lang w:eastAsia="en-US" w:bidi="ar-SA"/>
        </w:rPr>
        <w:t>2.2.</w:t>
      </w:r>
      <w:r w:rsidRPr="00C04F72">
        <w:rPr>
          <w:rFonts w:ascii="Times New Roman" w:eastAsiaTheme="minorHAnsi" w:hAnsi="Times New Roman"/>
          <w:color w:val="auto"/>
          <w:sz w:val="26"/>
          <w:szCs w:val="26"/>
          <w:lang w:val="be-BY" w:eastAsia="en-US" w:bidi="ar-SA"/>
        </w:rPr>
        <w:t xml:space="preserve">Найти произведение матриц </w:t>
      </w:r>
      <w:r w:rsidRPr="00C04F72">
        <w:rPr>
          <w:rFonts w:ascii="Times New Roman" w:hAnsi="Times New Roman"/>
          <w:color w:val="auto"/>
          <w:position w:val="-4"/>
          <w:sz w:val="26"/>
          <w:szCs w:val="26"/>
          <w:lang w:val="be-BY" w:eastAsia="en-US" w:bidi="ar-SA"/>
        </w:rPr>
        <w:object w:dxaOrig="420" w:dyaOrig="285" w14:anchorId="19656838">
          <v:shape id="_x0000_i1028" type="#_x0000_t75" style="width:21.75pt;height:14.25pt" o:ole="">
            <v:imagedata r:id="rId14" o:title=""/>
          </v:shape>
          <o:OLEObject Type="Embed" ProgID="Equation.DSMT4" ShapeID="_x0000_i1028" DrawAspect="Content" ObjectID="_1710846056" r:id="rId15"/>
        </w:object>
      </w:r>
      <w:r w:rsidRPr="00C04F72">
        <w:rPr>
          <w:rFonts w:ascii="Times New Roman" w:eastAsiaTheme="minorHAnsi" w:hAnsi="Times New Roman"/>
          <w:color w:val="auto"/>
          <w:sz w:val="26"/>
          <w:szCs w:val="26"/>
          <w:lang w:val="be-BY" w:eastAsia="en-US" w:bidi="ar-SA"/>
        </w:rPr>
        <w:t xml:space="preserve">, если </w:t>
      </w:r>
      <w:r w:rsidRPr="00C04F72">
        <w:rPr>
          <w:rFonts w:ascii="Times New Roman" w:hAnsi="Times New Roman"/>
          <w:color w:val="auto"/>
          <w:position w:val="-56"/>
          <w:sz w:val="26"/>
          <w:szCs w:val="26"/>
          <w:lang w:val="be-BY" w:eastAsia="en-US" w:bidi="ar-SA"/>
        </w:rPr>
        <w:object w:dxaOrig="3270" w:dyaOrig="1125" w14:anchorId="625BEB5B">
          <v:shape id="_x0000_i1029" type="#_x0000_t75" style="width:163.5pt;height:56.25pt" o:ole="">
            <v:imagedata r:id="rId16" o:title=""/>
          </v:shape>
          <o:OLEObject Type="Embed" ProgID="Equation.DSMT4" ShapeID="_x0000_i1029" DrawAspect="Content" ObjectID="_1710846057" r:id="rId17"/>
        </w:object>
      </w:r>
      <w:r w:rsidRPr="00C04F72">
        <w:rPr>
          <w:rFonts w:ascii="Times New Roman" w:eastAsiaTheme="minorHAnsi" w:hAnsi="Times New Roman"/>
          <w:color w:val="auto"/>
          <w:sz w:val="26"/>
          <w:szCs w:val="26"/>
          <w:lang w:val="be-BY" w:eastAsia="en-US" w:bidi="ar-SA"/>
        </w:rPr>
        <w:t>.</w:t>
      </w:r>
    </w:p>
    <w:p w14:paraId="0110C740" w14:textId="77777777" w:rsidR="00C04F72" w:rsidRPr="00C04F72" w:rsidRDefault="00C04F72" w:rsidP="00C04F72">
      <w:pPr>
        <w:shd w:val="clear" w:color="auto" w:fill="FFFFFF"/>
        <w:autoSpaceDE w:val="0"/>
        <w:autoSpaceDN w:val="0"/>
        <w:adjustRightInd w:val="0"/>
        <w:jc w:val="both"/>
        <w:rPr>
          <w:rFonts w:ascii="Times New Roman" w:eastAsiaTheme="minorHAnsi" w:hAnsi="Times New Roman"/>
          <w:iCs/>
          <w:color w:val="auto"/>
          <w:sz w:val="26"/>
          <w:szCs w:val="26"/>
          <w:lang w:eastAsia="en-US" w:bidi="ar-SA"/>
        </w:rPr>
      </w:pPr>
      <w:r w:rsidRPr="00C04F72">
        <w:rPr>
          <w:rFonts w:ascii="Times New Roman" w:eastAsiaTheme="minorHAnsi" w:hAnsi="Times New Roman"/>
          <w:color w:val="auto"/>
          <w:sz w:val="26"/>
          <w:szCs w:val="26"/>
          <w:lang w:eastAsia="en-US" w:bidi="ar-SA"/>
        </w:rPr>
        <w:t>2.3. Найти линейную комбинацию 5А+ 4В, если,</w:t>
      </w:r>
      <w:r w:rsidRPr="00C04F72">
        <w:rPr>
          <w:rFonts w:ascii="Times New Roman" w:hAnsi="Times New Roman"/>
          <w:color w:val="auto"/>
          <w:position w:val="-34"/>
          <w:sz w:val="26"/>
          <w:szCs w:val="26"/>
          <w:lang w:val="be-BY" w:eastAsia="en-US" w:bidi="ar-SA"/>
        </w:rPr>
        <w:object w:dxaOrig="1485" w:dyaOrig="825" w14:anchorId="7B60F90B">
          <v:shape id="_x0000_i1030" type="#_x0000_t75" style="width:74.25pt;height:40.5pt" o:ole="">
            <v:imagedata r:id="rId18" o:title=""/>
          </v:shape>
          <o:OLEObject Type="Embed" ProgID="Equation.DSMT4" ShapeID="_x0000_i1030" DrawAspect="Content" ObjectID="_1710846058" r:id="rId19"/>
        </w:object>
      </w:r>
      <w:r w:rsidRPr="00C04F72">
        <w:rPr>
          <w:rFonts w:ascii="Times New Roman" w:eastAsiaTheme="minorHAnsi" w:hAnsi="Times New Roman"/>
          <w:color w:val="auto"/>
          <w:sz w:val="26"/>
          <w:szCs w:val="26"/>
          <w:lang w:eastAsia="en-US" w:bidi="ar-SA"/>
        </w:rPr>
        <w:t xml:space="preserve"> ,      </w:t>
      </w:r>
      <w:r w:rsidRPr="00C04F72">
        <w:rPr>
          <w:rFonts w:ascii="Times New Roman" w:hAnsi="Times New Roman"/>
          <w:color w:val="auto"/>
          <w:position w:val="-30"/>
          <w:sz w:val="26"/>
          <w:szCs w:val="26"/>
          <w:lang w:eastAsia="en-US" w:bidi="ar-SA"/>
        </w:rPr>
        <w:object w:dxaOrig="1185" w:dyaOrig="720" w14:anchorId="523F05EB">
          <v:shape id="_x0000_i1031" type="#_x0000_t75" style="width:59.25pt;height:36.75pt" o:ole="">
            <v:imagedata r:id="rId20" o:title=""/>
          </v:shape>
          <o:OLEObject Type="Embed" ProgID="Equation.3" ShapeID="_x0000_i1031" DrawAspect="Content" ObjectID="_1710846059" r:id="rId21"/>
        </w:object>
      </w:r>
    </w:p>
    <w:p w14:paraId="7BB88CE2" w14:textId="77777777" w:rsidR="00C04F72" w:rsidRPr="00C04F72" w:rsidRDefault="00C04F72" w:rsidP="00C04F72">
      <w:pPr>
        <w:shd w:val="clear" w:color="auto" w:fill="FFFFFF"/>
        <w:autoSpaceDE w:val="0"/>
        <w:autoSpaceDN w:val="0"/>
        <w:adjustRightInd w:val="0"/>
        <w:jc w:val="both"/>
        <w:rPr>
          <w:rFonts w:ascii="Times New Roman" w:eastAsiaTheme="minorHAnsi" w:hAnsi="Times New Roman"/>
          <w:color w:val="auto"/>
          <w:position w:val="-50"/>
          <w:sz w:val="26"/>
          <w:szCs w:val="26"/>
          <w:lang w:eastAsia="en-US" w:bidi="ar-SA"/>
        </w:rPr>
      </w:pPr>
      <w:r w:rsidRPr="00C04F72">
        <w:rPr>
          <w:rFonts w:ascii="Times New Roman" w:eastAsiaTheme="minorHAnsi" w:hAnsi="Times New Roman"/>
          <w:color w:val="auto"/>
          <w:sz w:val="26"/>
          <w:szCs w:val="26"/>
          <w:lang w:eastAsia="en-US" w:bidi="ar-SA"/>
        </w:rPr>
        <w:t xml:space="preserve">2.4. Вычислить  </w:t>
      </w:r>
      <w:r w:rsidRPr="00C04F72">
        <w:rPr>
          <w:rFonts w:ascii="Times New Roman" w:hAnsi="Times New Roman"/>
          <w:color w:val="auto"/>
          <w:position w:val="-6"/>
          <w:sz w:val="26"/>
          <w:szCs w:val="26"/>
          <w:lang w:eastAsia="en-US" w:bidi="ar-SA"/>
        </w:rPr>
        <w:object w:dxaOrig="1245" w:dyaOrig="315" w14:anchorId="56D2EA00">
          <v:shape id="_x0000_i1032" type="#_x0000_t75" style="width:62.25pt;height:15.75pt" o:ole="">
            <v:imagedata r:id="rId22" o:title=""/>
          </v:shape>
          <o:OLEObject Type="Embed" ProgID="Equation.3" ShapeID="_x0000_i1032" DrawAspect="Content" ObjectID="_1710846060" r:id="rId23"/>
        </w:object>
      </w:r>
      <w:r w:rsidRPr="00C04F72">
        <w:rPr>
          <w:rFonts w:ascii="Times New Roman" w:eastAsiaTheme="minorHAnsi" w:hAnsi="Times New Roman"/>
          <w:color w:val="auto"/>
          <w:sz w:val="26"/>
          <w:szCs w:val="26"/>
          <w:lang w:eastAsia="en-US" w:bidi="ar-SA"/>
        </w:rPr>
        <w:t xml:space="preserve">,    где </w:t>
      </w:r>
      <w:r w:rsidRPr="00C04F72">
        <w:rPr>
          <w:rFonts w:ascii="Times New Roman" w:hAnsi="Times New Roman"/>
          <w:color w:val="auto"/>
          <w:position w:val="-50"/>
          <w:sz w:val="26"/>
          <w:szCs w:val="26"/>
          <w:lang w:eastAsia="en-US" w:bidi="ar-SA"/>
        </w:rPr>
        <w:object w:dxaOrig="1245" w:dyaOrig="915" w14:anchorId="7467F5D6">
          <v:shape id="_x0000_i1033" type="#_x0000_t75" style="width:62.25pt;height:46.5pt" o:ole="">
            <v:imagedata r:id="rId24" o:title=""/>
          </v:shape>
          <o:OLEObject Type="Embed" ProgID="Equation.3" ShapeID="_x0000_i1033" DrawAspect="Content" ObjectID="_1710846061" r:id="rId25"/>
        </w:object>
      </w:r>
      <w:r w:rsidRPr="00C04F72">
        <w:rPr>
          <w:rFonts w:ascii="Times New Roman" w:eastAsiaTheme="minorHAnsi" w:hAnsi="Times New Roman"/>
          <w:color w:val="auto"/>
          <w:sz w:val="26"/>
          <w:szCs w:val="26"/>
          <w:lang w:eastAsia="en-US" w:bidi="ar-SA"/>
        </w:rPr>
        <w:t xml:space="preserve">,         </w:t>
      </w:r>
      <w:r w:rsidRPr="00C04F72">
        <w:rPr>
          <w:rFonts w:ascii="Times New Roman" w:hAnsi="Times New Roman"/>
          <w:color w:val="auto"/>
          <w:position w:val="-50"/>
          <w:sz w:val="26"/>
          <w:szCs w:val="26"/>
          <w:lang w:eastAsia="en-US" w:bidi="ar-SA"/>
        </w:rPr>
        <w:object w:dxaOrig="1425" w:dyaOrig="1050" w14:anchorId="534F0BE6">
          <v:shape id="_x0000_i1034" type="#_x0000_t75" style="width:71.25pt;height:52.5pt" o:ole="">
            <v:imagedata r:id="rId26" o:title=""/>
          </v:shape>
          <o:OLEObject Type="Embed" ProgID="Equation.3" ShapeID="_x0000_i1034" DrawAspect="Content" ObjectID="_1710846062" r:id="rId27"/>
        </w:object>
      </w:r>
    </w:p>
    <w:p w14:paraId="7201A180" w14:textId="77777777" w:rsidR="00C04F72" w:rsidRPr="00C04F72" w:rsidRDefault="00C04F72" w:rsidP="00C04F72">
      <w:pPr>
        <w:widowControl/>
        <w:spacing w:after="120" w:line="276" w:lineRule="auto"/>
        <w:ind w:left="283"/>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color w:val="auto"/>
          <w:sz w:val="26"/>
          <w:szCs w:val="26"/>
          <w:lang w:eastAsia="en-US" w:bidi="ar-SA"/>
        </w:rPr>
        <w:t>2.5.Выполнить арифметические действия с матрицами:</w:t>
      </w:r>
    </w:p>
    <w:p w14:paraId="439DAA5B" w14:textId="77777777" w:rsidR="00C04F72" w:rsidRPr="00C04F72" w:rsidRDefault="00C04F72" w:rsidP="00C04F72">
      <w:pPr>
        <w:widowControl/>
        <w:spacing w:after="120" w:line="276" w:lineRule="auto"/>
        <w:ind w:left="283" w:firstLine="425"/>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bCs/>
          <w:color w:val="auto"/>
          <w:sz w:val="26"/>
          <w:szCs w:val="26"/>
          <w:lang w:eastAsia="en-US" w:bidi="ar-SA"/>
        </w:rPr>
        <w:t>1)</w:t>
      </w:r>
      <w:r w:rsidRPr="00C04F72">
        <w:rPr>
          <w:rFonts w:asciiTheme="minorHAnsi" w:eastAsiaTheme="minorHAnsi" w:hAnsiTheme="minorHAnsi" w:cstheme="minorBidi"/>
          <w:color w:val="auto"/>
          <w:position w:val="-30"/>
          <w:sz w:val="26"/>
          <w:szCs w:val="26"/>
          <w:lang w:eastAsia="en-US" w:bidi="ar-SA"/>
        </w:rPr>
        <w:object w:dxaOrig="2175" w:dyaOrig="780" w14:anchorId="1A886BD2">
          <v:shape id="_x0000_i1035" type="#_x0000_t75" style="width:108.75pt;height:39pt" o:ole="" fillcolor="window">
            <v:imagedata r:id="rId28" o:title=""/>
          </v:shape>
          <o:OLEObject Type="Embed" ProgID="Equation.DSMT4" ShapeID="_x0000_i1035" DrawAspect="Content" ObjectID="_1710846063" r:id="rId29"/>
        </w:object>
      </w:r>
      <w:r w:rsidRPr="00C04F72">
        <w:rPr>
          <w:rFonts w:asciiTheme="minorHAnsi" w:eastAsiaTheme="minorHAnsi" w:hAnsiTheme="minorHAnsi" w:cstheme="minorBidi"/>
          <w:color w:val="auto"/>
          <w:sz w:val="26"/>
          <w:szCs w:val="26"/>
          <w:lang w:eastAsia="en-US" w:bidi="ar-SA"/>
        </w:rPr>
        <w:t>;       2</w:t>
      </w:r>
      <w:r w:rsidRPr="00C04F72">
        <w:rPr>
          <w:rFonts w:asciiTheme="minorHAnsi" w:eastAsiaTheme="minorHAnsi" w:hAnsiTheme="minorHAnsi" w:cstheme="minorBidi"/>
          <w:bCs/>
          <w:color w:val="auto"/>
          <w:sz w:val="26"/>
          <w:szCs w:val="26"/>
          <w:lang w:eastAsia="en-US" w:bidi="ar-SA"/>
        </w:rPr>
        <w:t>)</w:t>
      </w:r>
      <w:r w:rsidRPr="00C04F72">
        <w:rPr>
          <w:rFonts w:asciiTheme="minorHAnsi" w:eastAsiaTheme="minorHAnsi" w:hAnsiTheme="minorHAnsi" w:cstheme="minorBidi"/>
          <w:color w:val="auto"/>
          <w:position w:val="-50"/>
          <w:sz w:val="26"/>
          <w:szCs w:val="26"/>
          <w:lang w:eastAsia="en-US" w:bidi="ar-SA"/>
        </w:rPr>
        <w:object w:dxaOrig="2985" w:dyaOrig="1155" w14:anchorId="7E9D1507">
          <v:shape id="_x0000_i1036" type="#_x0000_t75" style="width:149.25pt;height:57.75pt" o:ole="" fillcolor="window">
            <v:imagedata r:id="rId30" o:title=""/>
          </v:shape>
          <o:OLEObject Type="Embed" ProgID="Equation.DSMT4" ShapeID="_x0000_i1036" DrawAspect="Content" ObjectID="_1710846064" r:id="rId31"/>
        </w:object>
      </w:r>
      <w:r w:rsidRPr="00C04F72">
        <w:rPr>
          <w:rFonts w:asciiTheme="minorHAnsi" w:eastAsiaTheme="minorHAnsi" w:hAnsiTheme="minorHAnsi" w:cstheme="minorBidi"/>
          <w:color w:val="auto"/>
          <w:sz w:val="26"/>
          <w:szCs w:val="26"/>
          <w:lang w:eastAsia="en-US" w:bidi="ar-SA"/>
        </w:rPr>
        <w:t>;</w:t>
      </w:r>
    </w:p>
    <w:p w14:paraId="129D2C78" w14:textId="77777777" w:rsidR="00C04F72" w:rsidRPr="00C04F72" w:rsidRDefault="00C04F72" w:rsidP="00C04F72">
      <w:pPr>
        <w:widowControl/>
        <w:spacing w:after="120" w:line="276" w:lineRule="auto"/>
        <w:ind w:left="283" w:firstLine="425"/>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bCs/>
          <w:color w:val="auto"/>
          <w:sz w:val="26"/>
          <w:szCs w:val="26"/>
          <w:lang w:eastAsia="en-US" w:bidi="ar-SA"/>
        </w:rPr>
        <w:t>3)</w:t>
      </w:r>
      <w:r w:rsidRPr="00C04F72">
        <w:rPr>
          <w:rFonts w:asciiTheme="minorHAnsi" w:eastAsiaTheme="minorHAnsi" w:hAnsiTheme="minorHAnsi" w:cstheme="minorBidi"/>
          <w:color w:val="auto"/>
          <w:position w:val="-66"/>
          <w:sz w:val="26"/>
          <w:szCs w:val="26"/>
          <w:lang w:eastAsia="en-US" w:bidi="ar-SA"/>
        </w:rPr>
        <w:object w:dxaOrig="4260" w:dyaOrig="1500" w14:anchorId="6B3CA128">
          <v:shape id="_x0000_i1037" type="#_x0000_t75" style="width:213pt;height:75pt" o:ole="" fillcolor="window">
            <v:imagedata r:id="rId32" o:title=""/>
          </v:shape>
          <o:OLEObject Type="Embed" ProgID="Equation.DSMT4" ShapeID="_x0000_i1037" DrawAspect="Content" ObjectID="_1710846065" r:id="rId33"/>
        </w:object>
      </w:r>
      <w:r w:rsidRPr="00C04F72">
        <w:rPr>
          <w:rFonts w:asciiTheme="minorHAnsi" w:eastAsiaTheme="minorHAnsi" w:hAnsiTheme="minorHAnsi" w:cstheme="minorBidi"/>
          <w:color w:val="auto"/>
          <w:sz w:val="26"/>
          <w:szCs w:val="26"/>
          <w:lang w:eastAsia="en-US" w:bidi="ar-SA"/>
        </w:rPr>
        <w:t xml:space="preserve">; </w:t>
      </w:r>
    </w:p>
    <w:p w14:paraId="32BFAF0B" w14:textId="77777777" w:rsidR="00C04F72" w:rsidRPr="00C04F72" w:rsidRDefault="00C04F72" w:rsidP="00C04F72">
      <w:pPr>
        <w:widowControl/>
        <w:spacing w:after="120" w:line="276" w:lineRule="auto"/>
        <w:ind w:left="283" w:firstLine="425"/>
        <w:rPr>
          <w:rFonts w:asciiTheme="minorHAnsi" w:eastAsiaTheme="minorHAnsi" w:hAnsiTheme="minorHAnsi" w:cstheme="minorBidi"/>
          <w:color w:val="auto"/>
          <w:sz w:val="26"/>
          <w:szCs w:val="26"/>
          <w:lang w:eastAsia="en-US" w:bidi="ar-SA"/>
        </w:rPr>
      </w:pPr>
      <w:r w:rsidRPr="00C04F72">
        <w:rPr>
          <w:rFonts w:asciiTheme="minorHAnsi" w:eastAsiaTheme="minorHAnsi" w:hAnsiTheme="minorHAnsi" w:cstheme="minorBidi"/>
          <w:color w:val="auto"/>
          <w:sz w:val="26"/>
          <w:szCs w:val="26"/>
          <w:lang w:eastAsia="en-US" w:bidi="ar-SA"/>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C04F72" w:rsidRPr="00C04F72" w14:paraId="00A01437" w14:textId="77777777" w:rsidTr="00154E8C">
        <w:tc>
          <w:tcPr>
            <w:tcW w:w="2518" w:type="dxa"/>
            <w:hideMark/>
          </w:tcPr>
          <w:p w14:paraId="7EAAFC5A"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hAnsi="Times New Roman"/>
                <w:color w:val="auto"/>
                <w:position w:val="-66"/>
                <w:sz w:val="26"/>
                <w:szCs w:val="26"/>
                <w:lang w:eastAsia="en-US" w:bidi="ar-SA"/>
              </w:rPr>
              <w:object w:dxaOrig="1815" w:dyaOrig="1230" w14:anchorId="0FFF5FDD">
                <v:shape id="_x0000_i1038" type="#_x0000_t75" style="width:90pt;height:61.5pt" o:ole="" fillcolor="window">
                  <v:imagedata r:id="rId34" o:title=""/>
                </v:shape>
                <o:OLEObject Type="Embed" ProgID="Equation.3" ShapeID="_x0000_i1038" DrawAspect="Content" ObjectID="_1710846066" r:id="rId35"/>
              </w:object>
            </w:r>
          </w:p>
        </w:tc>
      </w:tr>
    </w:tbl>
    <w:p w14:paraId="18343DDA" w14:textId="77777777" w:rsidR="00C04F72" w:rsidRPr="00C04F72" w:rsidRDefault="00173C77" w:rsidP="00C04F72">
      <w:pPr>
        <w:shd w:val="clear" w:color="auto" w:fill="FFFFFF"/>
        <w:autoSpaceDE w:val="0"/>
        <w:autoSpaceDN w:val="0"/>
        <w:adjustRightInd w:val="0"/>
        <w:jc w:val="both"/>
        <w:rPr>
          <w:rFonts w:ascii="Times New Roman" w:eastAsiaTheme="minorHAnsi" w:hAnsi="Times New Roman"/>
          <w:color w:val="auto"/>
          <w:sz w:val="26"/>
          <w:szCs w:val="26"/>
          <w:lang w:eastAsia="en-US" w:bidi="ar-SA"/>
        </w:rPr>
      </w:pPr>
      <w:r>
        <w:rPr>
          <w:rFonts w:ascii="Times New Roman" w:hAnsi="Times New Roman"/>
          <w:noProof/>
          <w:color w:val="auto"/>
          <w:position w:val="-66"/>
          <w:sz w:val="26"/>
          <w:szCs w:val="26"/>
          <w:lang w:eastAsia="en-US" w:bidi="ar-SA"/>
        </w:rPr>
        <w:object w:dxaOrig="1440" w:dyaOrig="1440" w14:anchorId="0090CCDD">
          <v:shape id="_x0000_s1026" type="#_x0000_t75" style="position:absolute;left:0;text-align:left;margin-left:0;margin-top:0;width:124.65pt;height:120.35pt;z-index:251659264;mso-position-horizontal:left;mso-position-horizontal-relative:text;mso-position-vertical-relative:text" fillcolor="window">
            <v:imagedata r:id="rId36" o:title=""/>
            <w10:wrap type="square" side="right"/>
          </v:shape>
          <o:OLEObject Type="Embed" ProgID="Equation.3" ShapeID="_x0000_s1026" DrawAspect="Content" ObjectID="_1710846067" r:id="rId37"/>
        </w:object>
      </w:r>
      <w:r w:rsidR="00C04F72" w:rsidRPr="00C04F72">
        <w:rPr>
          <w:rFonts w:ascii="Times New Roman" w:eastAsiaTheme="minorHAnsi" w:hAnsi="Times New Roman"/>
          <w:color w:val="auto"/>
          <w:position w:val="-66"/>
          <w:sz w:val="26"/>
          <w:szCs w:val="26"/>
          <w:lang w:eastAsia="en-US" w:bidi="ar-SA"/>
        </w:rPr>
        <w:br w:type="textWrapping" w:clear="all"/>
      </w:r>
      <w:r w:rsidR="00C04F72" w:rsidRPr="00C04F72">
        <w:rPr>
          <w:rFonts w:ascii="Times New Roman" w:eastAsiaTheme="minorHAnsi" w:hAnsi="Times New Roman"/>
          <w:sz w:val="26"/>
          <w:szCs w:val="26"/>
          <w:lang w:eastAsia="en-US" w:bidi="ar-SA"/>
        </w:rPr>
        <w:lastRenderedPageBreak/>
        <w:t xml:space="preserve">2.7.Если определитель второго порядка </w:t>
      </w:r>
      <w:r w:rsidR="00C04F72" w:rsidRPr="00C04F72">
        <w:rPr>
          <w:rFonts w:ascii="Times New Roman" w:eastAsiaTheme="minorHAnsi" w:hAnsi="Times New Roman"/>
          <w:noProof/>
          <w:sz w:val="26"/>
          <w:szCs w:val="26"/>
          <w:lang w:bidi="ar-SA"/>
        </w:rPr>
        <w:drawing>
          <wp:inline distT="0" distB="0" distL="0" distR="0" wp14:anchorId="0FCE4843" wp14:editId="77B6E98F">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C04F72" w:rsidRPr="00C04F72">
        <w:rPr>
          <w:rFonts w:ascii="Times New Roman" w:eastAsiaTheme="minorHAnsi" w:hAnsi="Times New Roman"/>
          <w:sz w:val="26"/>
          <w:szCs w:val="26"/>
          <w:lang w:eastAsia="en-US" w:bidi="ar-SA"/>
        </w:rPr>
        <w:t xml:space="preserve">, то </w:t>
      </w:r>
      <w:r w:rsidR="00C04F72" w:rsidRPr="00C04F72">
        <w:rPr>
          <w:rFonts w:ascii="Times New Roman" w:eastAsiaTheme="minorHAnsi" w:hAnsi="Times New Roman"/>
          <w:noProof/>
          <w:sz w:val="26"/>
          <w:szCs w:val="26"/>
          <w:lang w:bidi="ar-SA"/>
        </w:rPr>
        <w:drawing>
          <wp:inline distT="0" distB="0" distL="0" distR="0" wp14:anchorId="3F2B0E22" wp14:editId="71C9F98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C04F72" w:rsidRPr="00C04F72">
        <w:rPr>
          <w:rFonts w:ascii="Times New Roman" w:eastAsiaTheme="minorHAnsi" w:hAnsi="Times New Roman"/>
          <w:sz w:val="26"/>
          <w:szCs w:val="26"/>
          <w:lang w:eastAsia="en-US" w:bidi="ar-SA"/>
        </w:rPr>
        <w:t>…</w:t>
      </w:r>
    </w:p>
    <w:p w14:paraId="27358CB2" w14:textId="77777777" w:rsidR="00C04F72" w:rsidRPr="00C04F72" w:rsidRDefault="00C04F72" w:rsidP="00C0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Тема 2. Предел функции</w:t>
      </w:r>
    </w:p>
    <w:p w14:paraId="4C6345F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№2</w:t>
      </w:r>
    </w:p>
    <w:p w14:paraId="178101BF" w14:textId="77777777" w:rsidR="00C04F72" w:rsidRPr="00C04F72" w:rsidRDefault="00C04F72" w:rsidP="00C04F72">
      <w:pPr>
        <w:framePr w:hSpace="180" w:wrap="around" w:vAnchor="text" w:hAnchor="text" w:y="1"/>
        <w:widowControl/>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Тема 3 Производная функции. Применение производных к исследованию функций.</w:t>
      </w:r>
    </w:p>
    <w:p w14:paraId="4B2CBDB9" w14:textId="77777777" w:rsidR="00C04F72" w:rsidRPr="00C04F72" w:rsidRDefault="00C04F72" w:rsidP="00C04F72">
      <w:pPr>
        <w:framePr w:hSpace="180" w:wrap="around" w:vAnchor="text" w:hAnchor="text" w:y="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Дифференциал и его приложение к приближенным вычислениям</w:t>
      </w:r>
    </w:p>
    <w:p w14:paraId="0E774B09"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№3</w:t>
      </w:r>
    </w:p>
    <w:p w14:paraId="1186502B"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Производная и ее применение</w:t>
      </w:r>
    </w:p>
    <w:p w14:paraId="68BE486D"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r w:rsidRPr="00C04F72">
        <w:rPr>
          <w:rFonts w:ascii="Times New Roman" w:eastAsiaTheme="minorHAnsi" w:hAnsi="Times New Roman"/>
          <w:color w:val="auto"/>
          <w:sz w:val="26"/>
          <w:szCs w:val="26"/>
          <w:lang w:eastAsia="en-US" w:bidi="ar-SA"/>
        </w:rPr>
        <w:t>.</w:t>
      </w:r>
    </w:p>
    <w:p w14:paraId="66ED7063"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создание презентации по заявленной теме.</w:t>
      </w:r>
    </w:p>
    <w:p w14:paraId="3DFD6A4B"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Работа должна соответствовать методическим рекомендациям по созданию презентации.</w:t>
      </w:r>
    </w:p>
    <w:p w14:paraId="3DE3A167" w14:textId="77777777" w:rsidR="00C04F72" w:rsidRPr="00C04F72" w:rsidRDefault="00C04F72" w:rsidP="00C04F72">
      <w:pPr>
        <w:framePr w:hSpace="180" w:wrap="around" w:vAnchor="text" w:hAnchor="text" w:y="1"/>
        <w:widowControl/>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Тема 4. Неопределенный и определенный интегралы и их свойства.</w:t>
      </w:r>
    </w:p>
    <w:p w14:paraId="60B3C44F" w14:textId="77777777" w:rsidR="00C04F72" w:rsidRPr="00C04F72" w:rsidRDefault="00C04F72" w:rsidP="00C04F72">
      <w:pPr>
        <w:framePr w:hSpace="180" w:wrap="around" w:vAnchor="text" w:hAnchor="text" w:y="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Применение определенного интеграла к решению прикладных задач</w:t>
      </w:r>
    </w:p>
    <w:p w14:paraId="6B7EE702"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4</w:t>
      </w:r>
    </w:p>
    <w:p w14:paraId="7E712F89" w14:textId="77777777" w:rsidR="00C04F72" w:rsidRPr="00C04F72" w:rsidRDefault="00C04F72" w:rsidP="00C04F72">
      <w:pPr>
        <w:widowControl/>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Интеграл и его применение</w:t>
      </w:r>
    </w:p>
    <w:p w14:paraId="573985B1"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p>
    <w:p w14:paraId="54CAB8E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создание презентации по заявленной теме.</w:t>
      </w:r>
    </w:p>
    <w:p w14:paraId="0025764E"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Работа должна соответствовать методическим рекомендациям по созданию презентации.</w:t>
      </w:r>
    </w:p>
    <w:p w14:paraId="38383AC5" w14:textId="77777777" w:rsidR="00C04F72" w:rsidRPr="00C04F72" w:rsidRDefault="00C04F72" w:rsidP="00C04F72">
      <w:pPr>
        <w:framePr w:hSpace="180" w:wrap="around" w:vAnchor="text" w:hAnchor="page" w:x="3582" w:y="49"/>
        <w:widowControl/>
        <w:ind w:firstLine="34"/>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 xml:space="preserve">Тема 5. Дифференциальные уравнения. </w:t>
      </w:r>
    </w:p>
    <w:p w14:paraId="6033666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p>
    <w:p w14:paraId="2EEBF5DA"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№5</w:t>
      </w:r>
    </w:p>
    <w:p w14:paraId="2D4378C6"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hAnsi="Times New Roman"/>
          <w:b/>
          <w:bCs/>
          <w:color w:val="auto"/>
          <w:sz w:val="26"/>
          <w:szCs w:val="26"/>
          <w:lang w:bidi="ar-SA"/>
        </w:rPr>
        <w:t>Обыкновенные дифференциальные уравнения</w:t>
      </w:r>
    </w:p>
    <w:p w14:paraId="107D0FD6" w14:textId="77777777" w:rsidR="00C04F72" w:rsidRPr="00C04F72" w:rsidRDefault="00C04F72" w:rsidP="00C04F72">
      <w:pPr>
        <w:widowControl/>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Методические рекомендации</w:t>
      </w:r>
    </w:p>
    <w:p w14:paraId="28D5384B"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1.1. Основные понятия и определения</w:t>
      </w:r>
    </w:p>
    <w:p w14:paraId="16DD6DE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называется уравнение, связывающее между собой независимую переменную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искомую функцию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и её производные или дифференциалы.</w:t>
      </w:r>
    </w:p>
    <w:p w14:paraId="47CD72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Символически дифференциальное уравнение записывается так:</w:t>
      </w:r>
    </w:p>
    <w:p w14:paraId="2FB764E6" w14:textId="77777777" w:rsidR="00C04F72" w:rsidRPr="00C04F72" w:rsidRDefault="00C04F72" w:rsidP="00C04F72">
      <w:pPr>
        <w:widowControl/>
        <w:shd w:val="clear" w:color="auto" w:fill="FFFFFF"/>
        <w:jc w:val="both"/>
        <w:rPr>
          <w:rFonts w:ascii="Times New Roman" w:hAnsi="Times New Roman"/>
          <w:color w:val="auto"/>
          <w:sz w:val="26"/>
          <w:szCs w:val="26"/>
          <w:lang w:val="en-US" w:bidi="ar-SA"/>
        </w:rPr>
      </w:pPr>
      <w:r w:rsidRPr="00C04F72">
        <w:rPr>
          <w:rFonts w:ascii="Times New Roman" w:hAnsi="Times New Roman"/>
          <w:i/>
          <w:iCs/>
          <w:color w:val="auto"/>
          <w:sz w:val="26"/>
          <w:szCs w:val="26"/>
          <w:lang w:val="en-US" w:bidi="ar-SA"/>
        </w:rPr>
        <w:t>F(x,y,y')=0, F(x,y,y")=0, F(x,y,y',y",.., y</w:t>
      </w:r>
      <w:r w:rsidRPr="00C04F72">
        <w:rPr>
          <w:rFonts w:ascii="Times New Roman" w:hAnsi="Times New Roman"/>
          <w:i/>
          <w:iCs/>
          <w:color w:val="auto"/>
          <w:sz w:val="26"/>
          <w:szCs w:val="26"/>
          <w:vertAlign w:val="superscript"/>
          <w:lang w:val="en-US" w:bidi="ar-SA"/>
        </w:rPr>
        <w:t>(n)</w:t>
      </w:r>
      <w:r w:rsidRPr="00C04F72">
        <w:rPr>
          <w:rFonts w:ascii="Times New Roman" w:hAnsi="Times New Roman"/>
          <w:i/>
          <w:iCs/>
          <w:color w:val="auto"/>
          <w:sz w:val="26"/>
          <w:szCs w:val="26"/>
          <w:lang w:val="en-US" w:bidi="ar-SA"/>
        </w:rPr>
        <w:t>)=0</w:t>
      </w:r>
    </w:p>
    <w:p w14:paraId="29A693C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Дифференциальное уравнение называется обыкновенным, если искомая функция зависит от одного независимого переменного.</w:t>
      </w:r>
    </w:p>
    <w:p w14:paraId="768063C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Решением дифференциального уравнения</w:t>
      </w:r>
      <w:r w:rsidRPr="00C04F72">
        <w:rPr>
          <w:rFonts w:ascii="Times New Roman" w:hAnsi="Times New Roman"/>
          <w:color w:val="auto"/>
          <w:sz w:val="26"/>
          <w:szCs w:val="26"/>
          <w:lang w:bidi="ar-SA"/>
        </w:rPr>
        <w:t> называется такая функция </w:t>
      </w:r>
      <w:r w:rsidRPr="00C04F72">
        <w:rPr>
          <w:rFonts w:ascii="Times New Roman" w:hAnsi="Times New Roman"/>
          <w:noProof/>
          <w:color w:val="auto"/>
          <w:sz w:val="26"/>
          <w:szCs w:val="26"/>
          <w:lang w:bidi="ar-SA"/>
        </w:rPr>
        <w:drawing>
          <wp:inline distT="0" distB="0" distL="0" distR="0" wp14:anchorId="6C75AAD1" wp14:editId="792715EC">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C04F72">
        <w:rPr>
          <w:rFonts w:ascii="Times New Roman" w:hAnsi="Times New Roman"/>
          <w:color w:val="auto"/>
          <w:sz w:val="26"/>
          <w:szCs w:val="26"/>
          <w:lang w:bidi="ar-SA"/>
        </w:rPr>
        <w:t>, которая обращает это уравнение в тождество.</w:t>
      </w:r>
    </w:p>
    <w:p w14:paraId="367FC5D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Порядком дифференциального уравнения</w:t>
      </w:r>
      <w:r w:rsidRPr="00C04F72">
        <w:rPr>
          <w:rFonts w:ascii="Times New Roman" w:hAnsi="Times New Roman"/>
          <w:color w:val="auto"/>
          <w:sz w:val="26"/>
          <w:szCs w:val="26"/>
          <w:lang w:bidi="ar-SA"/>
        </w:rPr>
        <w:t> называется порядок старшей производной, входящей в это уравнение</w:t>
      </w:r>
    </w:p>
    <w:p w14:paraId="5ED6BF1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Примеры.</w:t>
      </w:r>
    </w:p>
    <w:p w14:paraId="6F6D052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Рассмотрим дифференциальное уравнение первого порядка</w:t>
      </w:r>
    </w:p>
    <w:p w14:paraId="446CA84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6B8104A1" wp14:editId="4F9B851B">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17807B4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Решением этого уравнения является функция y = 5 ln x. Действительно, </w:t>
      </w:r>
      <w:r w:rsidRPr="00C04F72">
        <w:rPr>
          <w:rFonts w:ascii="Times New Roman" w:hAnsi="Times New Roman"/>
          <w:noProof/>
          <w:color w:val="auto"/>
          <w:sz w:val="26"/>
          <w:szCs w:val="26"/>
          <w:lang w:bidi="ar-SA"/>
        </w:rPr>
        <w:drawing>
          <wp:inline distT="0" distB="0" distL="0" distR="0" wp14:anchorId="1C4E36F3" wp14:editId="7F9ECF75">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подставляя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в уравнение, получим </w:t>
      </w:r>
      <w:r w:rsidRPr="00C04F72">
        <w:rPr>
          <w:rFonts w:ascii="Times New Roman" w:hAnsi="Times New Roman"/>
          <w:noProof/>
          <w:color w:val="auto"/>
          <w:sz w:val="26"/>
          <w:szCs w:val="26"/>
          <w:lang w:bidi="ar-SA"/>
        </w:rPr>
        <w:drawing>
          <wp:inline distT="0" distB="0" distL="0" distR="0" wp14:anchorId="0A89AAC7" wp14:editId="5E693DBA">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C04F72">
        <w:rPr>
          <w:rFonts w:ascii="Times New Roman" w:hAnsi="Times New Roman"/>
          <w:color w:val="auto"/>
          <w:sz w:val="26"/>
          <w:szCs w:val="26"/>
          <w:lang w:bidi="ar-SA"/>
        </w:rPr>
        <w:t> – тождество.</w:t>
      </w:r>
    </w:p>
    <w:p w14:paraId="3706BB5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А это и значит, что функция y = 5 ln x– есть решение этого дифференциального уравнения.</w:t>
      </w:r>
    </w:p>
    <w:p w14:paraId="184EFE2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Рассмотрим дифференциальное уравнение второго порядка </w:t>
      </w:r>
      <w:r w:rsidRPr="00C04F72">
        <w:rPr>
          <w:rFonts w:ascii="Times New Roman" w:hAnsi="Times New Roman"/>
          <w:i/>
          <w:iCs/>
          <w:color w:val="auto"/>
          <w:sz w:val="26"/>
          <w:szCs w:val="26"/>
          <w:lang w:bidi="ar-SA"/>
        </w:rPr>
        <w:t>y" - 5y' +6y = 0</w:t>
      </w:r>
      <w:r w:rsidRPr="00C04F72">
        <w:rPr>
          <w:rFonts w:ascii="Times New Roman" w:hAnsi="Times New Roman"/>
          <w:color w:val="auto"/>
          <w:sz w:val="26"/>
          <w:szCs w:val="26"/>
          <w:lang w:bidi="ar-SA"/>
        </w:rPr>
        <w:t>. Функция </w:t>
      </w:r>
      <w:r w:rsidRPr="00C04F72">
        <w:rPr>
          <w:rFonts w:ascii="Times New Roman" w:hAnsi="Times New Roman"/>
          <w:noProof/>
          <w:color w:val="auto"/>
          <w:sz w:val="26"/>
          <w:szCs w:val="26"/>
          <w:lang w:bidi="ar-SA"/>
        </w:rPr>
        <w:drawing>
          <wp:inline distT="0" distB="0" distL="0" distR="0" wp14:anchorId="0671F392" wp14:editId="5C99EA33">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C04F72">
        <w:rPr>
          <w:rFonts w:ascii="Times New Roman" w:hAnsi="Times New Roman"/>
          <w:color w:val="auto"/>
          <w:sz w:val="26"/>
          <w:szCs w:val="26"/>
          <w:lang w:bidi="ar-SA"/>
        </w:rPr>
        <w:t> – решение этого уравнения.</w:t>
      </w:r>
    </w:p>
    <w:p w14:paraId="29792BC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Действительно, </w:t>
      </w:r>
      <w:r w:rsidRPr="00C04F72">
        <w:rPr>
          <w:rFonts w:ascii="Times New Roman" w:hAnsi="Times New Roman"/>
          <w:noProof/>
          <w:color w:val="auto"/>
          <w:sz w:val="26"/>
          <w:szCs w:val="26"/>
          <w:lang w:bidi="ar-SA"/>
        </w:rPr>
        <w:drawing>
          <wp:inline distT="0" distB="0" distL="0" distR="0" wp14:anchorId="17BA8F48" wp14:editId="6B176E15">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28917D0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Подставляя эти выражения в уравнение, получим: </w:t>
      </w:r>
      <w:r w:rsidRPr="00C04F72">
        <w:rPr>
          <w:rFonts w:ascii="Times New Roman" w:hAnsi="Times New Roman"/>
          <w:noProof/>
          <w:color w:val="auto"/>
          <w:sz w:val="26"/>
          <w:szCs w:val="26"/>
          <w:lang w:bidi="ar-SA"/>
        </w:rPr>
        <w:drawing>
          <wp:inline distT="0" distB="0" distL="0" distR="0" wp14:anchorId="7CE70CEB" wp14:editId="46E785C9">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B0457F2" wp14:editId="30AEB648">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C04F72">
        <w:rPr>
          <w:rFonts w:ascii="Times New Roman" w:hAnsi="Times New Roman"/>
          <w:color w:val="auto"/>
          <w:sz w:val="26"/>
          <w:szCs w:val="26"/>
          <w:lang w:bidi="ar-SA"/>
        </w:rPr>
        <w:t> – тождество.</w:t>
      </w:r>
    </w:p>
    <w:p w14:paraId="707692E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 это и значит, что функция </w:t>
      </w:r>
      <w:r w:rsidRPr="00C04F72">
        <w:rPr>
          <w:rFonts w:ascii="Times New Roman" w:hAnsi="Times New Roman"/>
          <w:noProof/>
          <w:color w:val="auto"/>
          <w:sz w:val="26"/>
          <w:szCs w:val="26"/>
          <w:lang w:bidi="ar-SA"/>
        </w:rPr>
        <w:drawing>
          <wp:inline distT="0" distB="0" distL="0" distR="0" wp14:anchorId="3993BA0E" wp14:editId="73557304">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C04F72">
        <w:rPr>
          <w:rFonts w:ascii="Times New Roman" w:hAnsi="Times New Roman"/>
          <w:color w:val="auto"/>
          <w:sz w:val="26"/>
          <w:szCs w:val="26"/>
          <w:lang w:bidi="ar-SA"/>
        </w:rPr>
        <w:t> – есть решение этого дифференциального уравнения.</w:t>
      </w:r>
    </w:p>
    <w:p w14:paraId="0FEE1FC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Интегрированием дифференциальных уравнений</w:t>
      </w:r>
      <w:r w:rsidRPr="00C04F72">
        <w:rPr>
          <w:rFonts w:ascii="Times New Roman" w:hAnsi="Times New Roman"/>
          <w:color w:val="auto"/>
          <w:sz w:val="26"/>
          <w:szCs w:val="26"/>
          <w:lang w:bidi="ar-SA"/>
        </w:rPr>
        <w:t> называется процесс нахождения решений дифференциальных уравнений.</w:t>
      </w:r>
    </w:p>
    <w:p w14:paraId="3D44EA6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Общим решением дифференциального уравнения</w:t>
      </w:r>
      <w:r w:rsidRPr="00C04F72">
        <w:rPr>
          <w:rFonts w:ascii="Times New Roman" w:hAnsi="Times New Roman"/>
          <w:color w:val="auto"/>
          <w:sz w:val="26"/>
          <w:szCs w:val="26"/>
          <w:lang w:bidi="ar-SA"/>
        </w:rPr>
        <w:t> называется функция вида </w:t>
      </w:r>
      <w:r w:rsidRPr="00C04F72">
        <w:rPr>
          <w:rFonts w:ascii="Times New Roman" w:hAnsi="Times New Roman"/>
          <w:noProof/>
          <w:color w:val="auto"/>
          <w:sz w:val="26"/>
          <w:szCs w:val="26"/>
          <w:lang w:bidi="ar-SA"/>
        </w:rPr>
        <w:drawing>
          <wp:inline distT="0" distB="0" distL="0" distR="0" wp14:anchorId="302A48AE" wp14:editId="61330829">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C04F72">
        <w:rPr>
          <w:rFonts w:ascii="Times New Roman" w:hAnsi="Times New Roman"/>
          <w:color w:val="auto"/>
          <w:sz w:val="26"/>
          <w:szCs w:val="26"/>
          <w:lang w:bidi="ar-SA"/>
        </w:rPr>
        <w:t>,в которую входит столько независимых произвольных постоянных, каков порядок уравнения.</w:t>
      </w:r>
    </w:p>
    <w:p w14:paraId="17E07F1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Частным решением дифференциального уравнения</w:t>
      </w:r>
      <w:r w:rsidRPr="00C04F72">
        <w:rPr>
          <w:rFonts w:ascii="Times New Roman" w:hAnsi="Times New Roman"/>
          <w:color w:val="auto"/>
          <w:sz w:val="26"/>
          <w:szCs w:val="26"/>
          <w:lang w:bidi="ar-SA"/>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1A77F51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График частного решения дифференциального уравнения называется </w:t>
      </w:r>
      <w:r w:rsidRPr="00C04F72">
        <w:rPr>
          <w:rFonts w:ascii="Times New Roman" w:hAnsi="Times New Roman"/>
          <w:b/>
          <w:bCs/>
          <w:color w:val="auto"/>
          <w:sz w:val="26"/>
          <w:szCs w:val="26"/>
          <w:lang w:bidi="ar-SA"/>
        </w:rPr>
        <w:t>интегральной кривой</w:t>
      </w:r>
      <w:r w:rsidRPr="00C04F72">
        <w:rPr>
          <w:rFonts w:ascii="Times New Roman" w:hAnsi="Times New Roman"/>
          <w:color w:val="auto"/>
          <w:sz w:val="26"/>
          <w:szCs w:val="26"/>
          <w:lang w:bidi="ar-SA"/>
        </w:rPr>
        <w:t>.</w:t>
      </w:r>
    </w:p>
    <w:p w14:paraId="070135A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Примеры</w:t>
      </w:r>
    </w:p>
    <w:p w14:paraId="54738B5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1.Найти частное решение дифференциального уравнения первого порядка</w:t>
      </w:r>
    </w:p>
    <w:p w14:paraId="6FB5CD1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xdx + ydy = 0</w:t>
      </w:r>
      <w:r w:rsidRPr="00C04F72">
        <w:rPr>
          <w:rFonts w:ascii="Times New Roman" w:hAnsi="Times New Roman"/>
          <w:color w:val="auto"/>
          <w:sz w:val="26"/>
          <w:szCs w:val="26"/>
          <w:lang w:bidi="ar-SA"/>
        </w:rPr>
        <w:t>, если </w:t>
      </w:r>
      <w:r w:rsidRPr="00C04F72">
        <w:rPr>
          <w:rFonts w:ascii="Times New Roman" w:hAnsi="Times New Roman"/>
          <w:i/>
          <w:iCs/>
          <w:color w:val="auto"/>
          <w:sz w:val="26"/>
          <w:szCs w:val="26"/>
          <w:lang w:bidi="ar-SA"/>
        </w:rPr>
        <w:t>y </w:t>
      </w:r>
      <w:r w:rsidRPr="00C04F72">
        <w:rPr>
          <w:rFonts w:ascii="Times New Roman" w:hAnsi="Times New Roman"/>
          <w:color w:val="auto"/>
          <w:sz w:val="26"/>
          <w:szCs w:val="26"/>
          <w:lang w:bidi="ar-SA"/>
        </w:rPr>
        <w:t>= 4 при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 3.</w:t>
      </w:r>
    </w:p>
    <w:p w14:paraId="2C88E90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Интегрируя обе части уравнения, получим </w:t>
      </w:r>
      <w:r w:rsidRPr="00C04F72">
        <w:rPr>
          <w:rFonts w:ascii="Times New Roman" w:hAnsi="Times New Roman"/>
          <w:noProof/>
          <w:color w:val="auto"/>
          <w:sz w:val="26"/>
          <w:szCs w:val="26"/>
          <w:lang w:bidi="ar-SA"/>
        </w:rPr>
        <w:drawing>
          <wp:inline distT="0" distB="0" distL="0" distR="0" wp14:anchorId="7DCCFBA3" wp14:editId="3BDE87E3">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1B619CD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C04F72">
        <w:rPr>
          <w:rFonts w:ascii="Times New Roman" w:hAnsi="Times New Roman"/>
          <w:noProof/>
          <w:color w:val="auto"/>
          <w:sz w:val="26"/>
          <w:szCs w:val="26"/>
          <w:lang w:bidi="ar-SA"/>
        </w:rPr>
        <w:drawing>
          <wp:inline distT="0" distB="0" distL="0" distR="0" wp14:anchorId="630FEA0D" wp14:editId="7492E5B6">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0ACBE83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42837406" wp14:editId="4806DC3A">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C04F72">
        <w:rPr>
          <w:rFonts w:ascii="Times New Roman" w:hAnsi="Times New Roman"/>
          <w:color w:val="auto"/>
          <w:sz w:val="26"/>
          <w:szCs w:val="26"/>
          <w:lang w:bidi="ar-SA"/>
        </w:rPr>
        <w:t> - общее решение дифференциального уравнения.</w:t>
      </w:r>
    </w:p>
    <w:p w14:paraId="4B991BB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Частное решение уравнения, удовлетворяющее начальным условиям </w:t>
      </w:r>
      <w:r w:rsidRPr="00C04F72">
        <w:rPr>
          <w:rFonts w:ascii="Times New Roman" w:hAnsi="Times New Roman"/>
          <w:i/>
          <w:iCs/>
          <w:color w:val="auto"/>
          <w:sz w:val="26"/>
          <w:szCs w:val="26"/>
          <w:lang w:bidi="ar-SA"/>
        </w:rPr>
        <w:t>y </w:t>
      </w:r>
      <w:r w:rsidRPr="00C04F72">
        <w:rPr>
          <w:rFonts w:ascii="Times New Roman" w:hAnsi="Times New Roman"/>
          <w:color w:val="auto"/>
          <w:sz w:val="26"/>
          <w:szCs w:val="26"/>
          <w:lang w:bidi="ar-SA"/>
        </w:rPr>
        <w:t>= 4 при </w:t>
      </w:r>
      <w:r w:rsidRPr="00C04F72">
        <w:rPr>
          <w:rFonts w:ascii="Times New Roman" w:hAnsi="Times New Roman"/>
          <w:i/>
          <w:iCs/>
          <w:color w:val="auto"/>
          <w:sz w:val="26"/>
          <w:szCs w:val="26"/>
          <w:lang w:bidi="ar-SA"/>
        </w:rPr>
        <w:t>x </w:t>
      </w:r>
      <w:r w:rsidRPr="00C04F72">
        <w:rPr>
          <w:rFonts w:ascii="Times New Roman" w:hAnsi="Times New Roman"/>
          <w:color w:val="auto"/>
          <w:sz w:val="26"/>
          <w:szCs w:val="26"/>
          <w:lang w:bidi="ar-SA"/>
        </w:rPr>
        <w:t>= 3 находится из общего подстановкой начальных условий в общее решение: 3</w:t>
      </w:r>
      <w:r w:rsidRPr="00C04F72">
        <w:rPr>
          <w:rFonts w:ascii="Times New Roman" w:hAnsi="Times New Roman"/>
          <w:color w:val="auto"/>
          <w:sz w:val="26"/>
          <w:szCs w:val="26"/>
          <w:vertAlign w:val="superscript"/>
          <w:lang w:bidi="ar-SA"/>
        </w:rPr>
        <w:t>2</w:t>
      </w:r>
      <w:r w:rsidRPr="00C04F72">
        <w:rPr>
          <w:rFonts w:ascii="Times New Roman" w:hAnsi="Times New Roman"/>
          <w:color w:val="auto"/>
          <w:sz w:val="26"/>
          <w:szCs w:val="26"/>
          <w:lang w:bidi="ar-SA"/>
        </w:rPr>
        <w:t> + 4</w:t>
      </w:r>
      <w:r w:rsidRPr="00C04F72">
        <w:rPr>
          <w:rFonts w:ascii="Times New Roman" w:hAnsi="Times New Roman"/>
          <w:color w:val="auto"/>
          <w:sz w:val="26"/>
          <w:szCs w:val="26"/>
          <w:vertAlign w:val="superscript"/>
          <w:lang w:bidi="ar-SA"/>
        </w:rPr>
        <w:t>2</w:t>
      </w:r>
      <w:r w:rsidRPr="00C04F72">
        <w:rPr>
          <w:rFonts w:ascii="Times New Roman" w:hAnsi="Times New Roman"/>
          <w:color w:val="auto"/>
          <w:sz w:val="26"/>
          <w:szCs w:val="26"/>
          <w:lang w:bidi="ar-SA"/>
        </w:rPr>
        <w:t>= C</w:t>
      </w:r>
      <w:r w:rsidRPr="00C04F72">
        <w:rPr>
          <w:rFonts w:ascii="Times New Roman" w:hAnsi="Times New Roman"/>
          <w:color w:val="auto"/>
          <w:sz w:val="26"/>
          <w:szCs w:val="26"/>
          <w:vertAlign w:val="superscript"/>
          <w:lang w:bidi="ar-SA"/>
        </w:rPr>
        <w:t>2</w:t>
      </w:r>
      <w:r w:rsidRPr="00C04F72">
        <w:rPr>
          <w:rFonts w:ascii="Times New Roman" w:hAnsi="Times New Roman"/>
          <w:color w:val="auto"/>
          <w:sz w:val="26"/>
          <w:szCs w:val="26"/>
          <w:lang w:bidi="ar-SA"/>
        </w:rPr>
        <w:t>; C=5.</w:t>
      </w:r>
    </w:p>
    <w:p w14:paraId="4BCA089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Подставляя С=5 в общее решение, получим </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perscript"/>
          <w:lang w:bidi="ar-SA"/>
        </w:rPr>
        <w:t>2</w:t>
      </w:r>
      <w:r w:rsidRPr="00C04F72">
        <w:rPr>
          <w:rFonts w:ascii="Times New Roman" w:hAnsi="Times New Roman"/>
          <w:i/>
          <w:iCs/>
          <w:color w:val="auto"/>
          <w:sz w:val="26"/>
          <w:szCs w:val="26"/>
          <w:lang w:bidi="ar-SA"/>
        </w:rPr>
        <w:t> +y</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 5</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w:t>
      </w:r>
    </w:p>
    <w:p w14:paraId="20B9388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есть частное решение дифференциального уравнения, полученное из общего решения при заданных начальных условиях.</w:t>
      </w:r>
    </w:p>
    <w:p w14:paraId="7CBAE73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общее решение дифференциального уравнения </w:t>
      </w:r>
      <w:r w:rsidRPr="00C04F72">
        <w:rPr>
          <w:rFonts w:ascii="Times New Roman" w:hAnsi="Times New Roman"/>
          <w:noProof/>
          <w:color w:val="auto"/>
          <w:sz w:val="26"/>
          <w:szCs w:val="26"/>
          <w:lang w:bidi="ar-SA"/>
        </w:rPr>
        <w:drawing>
          <wp:inline distT="0" distB="0" distL="0" distR="0" wp14:anchorId="4A3B72F0" wp14:editId="65B5412B">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2945F8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Решением этого уравнения является всякая функция вида </w:t>
      </w:r>
      <w:r w:rsidRPr="00C04F72">
        <w:rPr>
          <w:rFonts w:ascii="Times New Roman" w:hAnsi="Times New Roman"/>
          <w:noProof/>
          <w:color w:val="auto"/>
          <w:sz w:val="26"/>
          <w:szCs w:val="26"/>
          <w:lang w:bidi="ar-SA"/>
        </w:rPr>
        <w:drawing>
          <wp:inline distT="0" distB="0" distL="0" distR="0" wp14:anchorId="7592029B" wp14:editId="7D7AFB67">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C04F72">
        <w:rPr>
          <w:rFonts w:ascii="Times New Roman" w:hAnsi="Times New Roman"/>
          <w:color w:val="auto"/>
          <w:sz w:val="26"/>
          <w:szCs w:val="26"/>
          <w:lang w:bidi="ar-SA"/>
        </w:rPr>
        <w:t>, где С – произвольная постоянная. Действительно, подставляя в уравнения </w:t>
      </w:r>
      <w:r w:rsidRPr="00C04F72">
        <w:rPr>
          <w:rFonts w:ascii="Times New Roman" w:hAnsi="Times New Roman"/>
          <w:noProof/>
          <w:color w:val="auto"/>
          <w:sz w:val="26"/>
          <w:szCs w:val="26"/>
          <w:lang w:bidi="ar-SA"/>
        </w:rPr>
        <w:drawing>
          <wp:inline distT="0" distB="0" distL="0" distR="0" wp14:anchorId="720B8B70" wp14:editId="3FF12C9E">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получим: </w:t>
      </w:r>
      <w:r w:rsidRPr="00C04F72">
        <w:rPr>
          <w:rFonts w:ascii="Times New Roman" w:hAnsi="Times New Roman"/>
          <w:noProof/>
          <w:color w:val="auto"/>
          <w:sz w:val="26"/>
          <w:szCs w:val="26"/>
          <w:lang w:bidi="ar-SA"/>
        </w:rPr>
        <w:drawing>
          <wp:inline distT="0" distB="0" distL="0" distR="0" wp14:anchorId="224976A7" wp14:editId="7759A28E">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44BE2323" wp14:editId="4D56D1CD">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7C5E5BD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C04F72">
        <w:rPr>
          <w:rFonts w:ascii="Times New Roman" w:hAnsi="Times New Roman"/>
          <w:noProof/>
          <w:color w:val="auto"/>
          <w:sz w:val="26"/>
          <w:szCs w:val="26"/>
          <w:lang w:bidi="ar-SA"/>
        </w:rPr>
        <w:drawing>
          <wp:inline distT="0" distB="0" distL="0" distR="0" wp14:anchorId="16BB8861" wp14:editId="336BC216">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C04F72">
        <w:rPr>
          <w:rFonts w:ascii="Times New Roman" w:hAnsi="Times New Roman"/>
          <w:color w:val="auto"/>
          <w:sz w:val="26"/>
          <w:szCs w:val="26"/>
          <w:lang w:bidi="ar-SA"/>
        </w:rPr>
        <w:t> определяет различные решения уравнения </w:t>
      </w:r>
      <w:r w:rsidRPr="00C04F72">
        <w:rPr>
          <w:rFonts w:ascii="Times New Roman" w:hAnsi="Times New Roman"/>
          <w:noProof/>
          <w:color w:val="auto"/>
          <w:sz w:val="26"/>
          <w:szCs w:val="26"/>
          <w:lang w:bidi="ar-SA"/>
        </w:rPr>
        <w:drawing>
          <wp:inline distT="0" distB="0" distL="0" distR="0" wp14:anchorId="48019F75" wp14:editId="014F20B4">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4AF6670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Например, непосредственной подстановкой можно убедиться, что функции </w:t>
      </w:r>
      <w:r w:rsidRPr="00C04F72">
        <w:rPr>
          <w:rFonts w:ascii="Times New Roman" w:hAnsi="Times New Roman"/>
          <w:noProof/>
          <w:color w:val="auto"/>
          <w:sz w:val="26"/>
          <w:szCs w:val="26"/>
          <w:lang w:bidi="ar-SA"/>
        </w:rPr>
        <w:drawing>
          <wp:inline distT="0" distB="0" distL="0" distR="0" wp14:anchorId="53A63AA8" wp14:editId="2B2531C0">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C04F72">
        <w:rPr>
          <w:rFonts w:ascii="Times New Roman" w:hAnsi="Times New Roman"/>
          <w:color w:val="auto"/>
          <w:sz w:val="26"/>
          <w:szCs w:val="26"/>
          <w:lang w:bidi="ar-SA"/>
        </w:rPr>
        <w:t> являются решениями уравнения </w:t>
      </w:r>
      <w:r w:rsidRPr="00C04F72">
        <w:rPr>
          <w:rFonts w:ascii="Times New Roman" w:hAnsi="Times New Roman"/>
          <w:noProof/>
          <w:color w:val="auto"/>
          <w:sz w:val="26"/>
          <w:szCs w:val="26"/>
          <w:lang w:bidi="ar-SA"/>
        </w:rPr>
        <w:drawing>
          <wp:inline distT="0" distB="0" distL="0" distR="0" wp14:anchorId="4CF25536" wp14:editId="07BBD6E1">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69DA5CD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Задача, в которой требуется найти частное решение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удовлетворяющее начальному условию </w:t>
      </w:r>
      <w:r w:rsidRPr="00C04F72">
        <w:rPr>
          <w:rFonts w:ascii="Times New Roman" w:hAnsi="Times New Roman"/>
          <w:i/>
          <w:iCs/>
          <w:color w:val="auto"/>
          <w:sz w:val="26"/>
          <w:szCs w:val="26"/>
          <w:lang w:bidi="ar-SA"/>
        </w:rPr>
        <w:t>y(x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 называется задачей Коши.</w:t>
      </w:r>
    </w:p>
    <w:p w14:paraId="7927946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удовлетворяющее начальному условию, </w:t>
      </w:r>
      <w:r w:rsidRPr="00C04F72">
        <w:rPr>
          <w:rFonts w:ascii="Times New Roman" w:hAnsi="Times New Roman"/>
          <w:i/>
          <w:iCs/>
          <w:color w:val="auto"/>
          <w:sz w:val="26"/>
          <w:szCs w:val="26"/>
          <w:lang w:bidi="ar-SA"/>
        </w:rPr>
        <w:t>y(x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 называется решением задачи Коши.</w:t>
      </w:r>
    </w:p>
    <w:p w14:paraId="7E74B1B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 задачи Коши имеет простой геометрический смысл. Действительно, согласно данным определениям, решить задачу Коши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при условии </w:t>
      </w:r>
      <w:r w:rsidRPr="00C04F72">
        <w:rPr>
          <w:rFonts w:ascii="Times New Roman" w:hAnsi="Times New Roman"/>
          <w:i/>
          <w:iCs/>
          <w:color w:val="auto"/>
          <w:sz w:val="26"/>
          <w:szCs w:val="26"/>
          <w:lang w:bidi="ar-SA"/>
        </w:rPr>
        <w:t>y(x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 означает найти интегральную кривую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которая проходит через заданную точку </w:t>
      </w:r>
      <w:r w:rsidRPr="00C04F72">
        <w:rPr>
          <w:rFonts w:ascii="Times New Roman" w:hAnsi="Times New Roman"/>
          <w:i/>
          <w:iCs/>
          <w:color w:val="auto"/>
          <w:sz w:val="26"/>
          <w:szCs w:val="26"/>
          <w:lang w:bidi="ar-SA"/>
        </w:rPr>
        <w:t>M</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w:t>
      </w:r>
      <w:r w:rsidRPr="00C04F72">
        <w:rPr>
          <w:rFonts w:ascii="Times New Roman" w:hAnsi="Times New Roman"/>
          <w:i/>
          <w:iCs/>
          <w:color w:val="auto"/>
          <w:sz w:val="26"/>
          <w:szCs w:val="26"/>
          <w:lang w:bidi="ar-SA"/>
        </w:rPr>
        <w:t>y</w:t>
      </w:r>
      <w:r w:rsidRPr="00C04F72">
        <w:rPr>
          <w:rFonts w:ascii="Times New Roman" w:hAnsi="Times New Roman"/>
          <w:i/>
          <w:iCs/>
          <w:color w:val="auto"/>
          <w:sz w:val="26"/>
          <w:szCs w:val="26"/>
          <w:vertAlign w:val="subscript"/>
          <w:lang w:bidi="ar-SA"/>
        </w:rPr>
        <w:t>0</w:t>
      </w:r>
      <w:r w:rsidRPr="00C04F72">
        <w:rPr>
          <w:rFonts w:ascii="Times New Roman" w:hAnsi="Times New Roman"/>
          <w:color w:val="auto"/>
          <w:sz w:val="26"/>
          <w:szCs w:val="26"/>
          <w:lang w:bidi="ar-SA"/>
        </w:rPr>
        <w:t>).</w:t>
      </w:r>
    </w:p>
    <w:p w14:paraId="5DD1CCC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II. Дифференциальные уравнения первого порядка</w:t>
      </w:r>
    </w:p>
    <w:p w14:paraId="54A91940"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2.1. Основные понятия</w:t>
      </w:r>
    </w:p>
    <w:p w14:paraId="763A7FD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первого порядка называется уравнение вида </w:t>
      </w:r>
      <w:r w:rsidRPr="00C04F72">
        <w:rPr>
          <w:rFonts w:ascii="Times New Roman" w:hAnsi="Times New Roman"/>
          <w:i/>
          <w:iCs/>
          <w:color w:val="auto"/>
          <w:sz w:val="26"/>
          <w:szCs w:val="26"/>
          <w:lang w:bidi="ar-SA"/>
        </w:rPr>
        <w:t>F(x,y,y') = 0.</w:t>
      </w:r>
    </w:p>
    <w:p w14:paraId="3D485CC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дифференциальное уравнение первого порядка входит первая производная и не входят производные более высокого порядка.</w:t>
      </w:r>
    </w:p>
    <w:p w14:paraId="1C1B7B1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Уравнение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называется уравнением первого порядка, разрешённым относительно производной.</w:t>
      </w:r>
    </w:p>
    <w:p w14:paraId="654DB11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Общим решением дифференциального уравнения первого порядка называется функция вида </w:t>
      </w:r>
      <w:r w:rsidRPr="00C04F72">
        <w:rPr>
          <w:rFonts w:ascii="Times New Roman" w:hAnsi="Times New Roman"/>
          <w:noProof/>
          <w:color w:val="auto"/>
          <w:sz w:val="26"/>
          <w:szCs w:val="26"/>
          <w:lang w:bidi="ar-SA"/>
        </w:rPr>
        <w:drawing>
          <wp:inline distT="0" distB="0" distL="0" distR="0" wp14:anchorId="4C2F3C8C" wp14:editId="4B329349">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C04F72">
        <w:rPr>
          <w:rFonts w:ascii="Times New Roman" w:hAnsi="Times New Roman"/>
          <w:color w:val="auto"/>
          <w:sz w:val="26"/>
          <w:szCs w:val="26"/>
          <w:lang w:bidi="ar-SA"/>
        </w:rPr>
        <w:t>, которая содержит одну произвольную постоянную.</w:t>
      </w:r>
    </w:p>
    <w:p w14:paraId="708F9EB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 </w:t>
      </w:r>
      <w:r w:rsidRPr="00C04F72">
        <w:rPr>
          <w:rFonts w:ascii="Times New Roman" w:hAnsi="Times New Roman"/>
          <w:color w:val="auto"/>
          <w:sz w:val="26"/>
          <w:szCs w:val="26"/>
          <w:lang w:bidi="ar-SA"/>
        </w:rPr>
        <w:t>Рассмотрим дифференциальное уравнение первого порядка </w:t>
      </w:r>
      <w:r w:rsidRPr="00C04F72">
        <w:rPr>
          <w:rFonts w:ascii="Times New Roman" w:hAnsi="Times New Roman"/>
          <w:noProof/>
          <w:color w:val="auto"/>
          <w:sz w:val="26"/>
          <w:szCs w:val="26"/>
          <w:lang w:bidi="ar-SA"/>
        </w:rPr>
        <w:drawing>
          <wp:inline distT="0" distB="0" distL="0" distR="0" wp14:anchorId="6E493BD9" wp14:editId="0A89D5FE">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50C99B4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Решением этого уравнения является функция </w:t>
      </w:r>
      <w:r w:rsidRPr="00C04F72">
        <w:rPr>
          <w:rFonts w:ascii="Times New Roman" w:hAnsi="Times New Roman"/>
          <w:noProof/>
          <w:color w:val="auto"/>
          <w:sz w:val="26"/>
          <w:szCs w:val="26"/>
          <w:lang w:bidi="ar-SA"/>
        </w:rPr>
        <w:drawing>
          <wp:inline distT="0" distB="0" distL="0" distR="0" wp14:anchorId="64E322F3" wp14:editId="78C0AE86">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61565B0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Действительно, заменив в данном уравнении, </w:t>
      </w:r>
      <w:r w:rsidRPr="00C04F72">
        <w:rPr>
          <w:rFonts w:ascii="Times New Roman" w:hAnsi="Times New Roman"/>
          <w:noProof/>
          <w:color w:val="auto"/>
          <w:sz w:val="26"/>
          <w:szCs w:val="26"/>
          <w:lang w:bidi="ar-SA"/>
        </w:rPr>
        <w:drawing>
          <wp:inline distT="0" distB="0" distL="0" distR="0" wp14:anchorId="12F43A40" wp14:editId="3E6B6E8F">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C04F72">
        <w:rPr>
          <w:rFonts w:ascii="Times New Roman" w:hAnsi="Times New Roman"/>
          <w:color w:val="auto"/>
          <w:sz w:val="26"/>
          <w:szCs w:val="26"/>
          <w:lang w:bidi="ar-SA"/>
        </w:rPr>
        <w:t> его значением, получим</w:t>
      </w:r>
    </w:p>
    <w:p w14:paraId="48EF789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3A7D3E77" wp14:editId="71D21EE3">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24F7EB7E" wp14:editId="56121285">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C04F72">
        <w:rPr>
          <w:rFonts w:ascii="Times New Roman" w:hAnsi="Times New Roman"/>
          <w:color w:val="auto"/>
          <w:sz w:val="26"/>
          <w:szCs w:val="26"/>
          <w:lang w:bidi="ar-SA"/>
        </w:rPr>
        <w:t> то есть </w:t>
      </w:r>
      <w:r w:rsidRPr="00C04F72">
        <w:rPr>
          <w:rFonts w:ascii="Times New Roman" w:hAnsi="Times New Roman"/>
          <w:i/>
          <w:iCs/>
          <w:color w:val="auto"/>
          <w:sz w:val="26"/>
          <w:szCs w:val="26"/>
          <w:lang w:bidi="ar-SA"/>
        </w:rPr>
        <w:t>3x=3x</w:t>
      </w:r>
    </w:p>
    <w:p w14:paraId="25F1BFD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функция </w:t>
      </w:r>
      <w:r w:rsidRPr="00C04F72">
        <w:rPr>
          <w:rFonts w:ascii="Times New Roman" w:hAnsi="Times New Roman"/>
          <w:noProof/>
          <w:color w:val="auto"/>
          <w:sz w:val="26"/>
          <w:szCs w:val="26"/>
          <w:lang w:bidi="ar-SA"/>
        </w:rPr>
        <w:drawing>
          <wp:inline distT="0" distB="0" distL="0" distR="0" wp14:anchorId="0E5D58AD" wp14:editId="2E1FAEF4">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 является общим решением уравнения</w:t>
      </w:r>
      <w:r w:rsidRPr="00C04F72">
        <w:rPr>
          <w:rFonts w:ascii="Times New Roman" w:hAnsi="Times New Roman"/>
          <w:noProof/>
          <w:color w:val="auto"/>
          <w:sz w:val="26"/>
          <w:szCs w:val="26"/>
          <w:lang w:bidi="ar-SA"/>
        </w:rPr>
        <w:drawing>
          <wp:inline distT="0" distB="0" distL="0" distR="0" wp14:anchorId="108792C5" wp14:editId="3C165806">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C04F72">
        <w:rPr>
          <w:rFonts w:ascii="Times New Roman" w:hAnsi="Times New Roman"/>
          <w:color w:val="auto"/>
          <w:sz w:val="26"/>
          <w:szCs w:val="26"/>
          <w:lang w:bidi="ar-SA"/>
        </w:rPr>
        <w:t> при любом постоянном С.</w:t>
      </w:r>
    </w:p>
    <w:p w14:paraId="4658D75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Найти частное решение данного уравнения, удовлетворяющее начальному условию </w:t>
      </w:r>
      <w:r w:rsidRPr="00C04F72">
        <w:rPr>
          <w:rFonts w:ascii="Times New Roman" w:hAnsi="Times New Roman"/>
          <w:i/>
          <w:iCs/>
          <w:color w:val="auto"/>
          <w:sz w:val="26"/>
          <w:szCs w:val="26"/>
          <w:lang w:bidi="ar-SA"/>
        </w:rPr>
        <w:t>y(1)=1</w:t>
      </w:r>
      <w:r w:rsidRPr="00C04F72">
        <w:rPr>
          <w:rFonts w:ascii="Times New Roman" w:hAnsi="Times New Roman"/>
          <w:color w:val="auto"/>
          <w:sz w:val="26"/>
          <w:szCs w:val="26"/>
          <w:lang w:bidi="ar-SA"/>
        </w:rPr>
        <w:t> Подставляя начальные условия </w:t>
      </w:r>
      <w:r w:rsidRPr="00C04F72">
        <w:rPr>
          <w:rFonts w:ascii="Times New Roman" w:hAnsi="Times New Roman"/>
          <w:i/>
          <w:iCs/>
          <w:color w:val="auto"/>
          <w:sz w:val="26"/>
          <w:szCs w:val="26"/>
          <w:lang w:bidi="ar-SA"/>
        </w:rPr>
        <w:t>x = 1, y =1</w:t>
      </w:r>
      <w:r w:rsidRPr="00C04F72">
        <w:rPr>
          <w:rFonts w:ascii="Times New Roman" w:hAnsi="Times New Roman"/>
          <w:color w:val="auto"/>
          <w:sz w:val="26"/>
          <w:szCs w:val="26"/>
          <w:lang w:bidi="ar-SA"/>
        </w:rPr>
        <w:t>  в общее решение уравнения </w:t>
      </w:r>
      <w:r w:rsidRPr="00C04F72">
        <w:rPr>
          <w:rFonts w:ascii="Times New Roman" w:hAnsi="Times New Roman"/>
          <w:noProof/>
          <w:color w:val="auto"/>
          <w:sz w:val="26"/>
          <w:szCs w:val="26"/>
          <w:lang w:bidi="ar-SA"/>
        </w:rPr>
        <w:drawing>
          <wp:inline distT="0" distB="0" distL="0" distR="0" wp14:anchorId="403BAA75" wp14:editId="4C0720E5">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получим </w:t>
      </w:r>
      <w:r w:rsidRPr="00C04F72">
        <w:rPr>
          <w:rFonts w:ascii="Times New Roman" w:hAnsi="Times New Roman"/>
          <w:noProof/>
          <w:color w:val="auto"/>
          <w:sz w:val="26"/>
          <w:szCs w:val="26"/>
          <w:lang w:bidi="ar-SA"/>
        </w:rPr>
        <w:drawing>
          <wp:inline distT="0" distB="0" distL="0" distR="0" wp14:anchorId="4885DB97" wp14:editId="524606FF">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C04F72">
        <w:rPr>
          <w:rFonts w:ascii="Times New Roman" w:hAnsi="Times New Roman"/>
          <w:color w:val="auto"/>
          <w:sz w:val="26"/>
          <w:szCs w:val="26"/>
          <w:lang w:bidi="ar-SA"/>
        </w:rPr>
        <w:t> откуда </w:t>
      </w:r>
      <w:r w:rsidRPr="00C04F72">
        <w:rPr>
          <w:rFonts w:ascii="Times New Roman" w:hAnsi="Times New Roman"/>
          <w:i/>
          <w:iCs/>
          <w:color w:val="auto"/>
          <w:sz w:val="26"/>
          <w:szCs w:val="26"/>
          <w:lang w:bidi="ar-SA"/>
        </w:rPr>
        <w:t>C = 0</w:t>
      </w:r>
      <w:r w:rsidRPr="00C04F72">
        <w:rPr>
          <w:rFonts w:ascii="Times New Roman" w:hAnsi="Times New Roman"/>
          <w:color w:val="auto"/>
          <w:sz w:val="26"/>
          <w:szCs w:val="26"/>
          <w:lang w:bidi="ar-SA"/>
        </w:rPr>
        <w:t>.</w:t>
      </w:r>
    </w:p>
    <w:p w14:paraId="594B298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Таким образом, частное решение получим из общего </w:t>
      </w:r>
      <w:r w:rsidRPr="00C04F72">
        <w:rPr>
          <w:rFonts w:ascii="Times New Roman" w:hAnsi="Times New Roman"/>
          <w:noProof/>
          <w:color w:val="auto"/>
          <w:sz w:val="26"/>
          <w:szCs w:val="26"/>
          <w:lang w:bidi="ar-SA"/>
        </w:rPr>
        <w:drawing>
          <wp:inline distT="0" distB="0" distL="0" distR="0" wp14:anchorId="638747FD" wp14:editId="57E1AF91">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C04F72">
        <w:rPr>
          <w:rFonts w:ascii="Times New Roman" w:hAnsi="Times New Roman"/>
          <w:color w:val="auto"/>
          <w:sz w:val="26"/>
          <w:szCs w:val="26"/>
          <w:lang w:bidi="ar-SA"/>
        </w:rPr>
        <w:t> подставив в это уравнение, полученное значение </w:t>
      </w:r>
      <w:r w:rsidRPr="00C04F72">
        <w:rPr>
          <w:rFonts w:ascii="Times New Roman" w:hAnsi="Times New Roman"/>
          <w:i/>
          <w:iCs/>
          <w:color w:val="auto"/>
          <w:sz w:val="26"/>
          <w:szCs w:val="26"/>
          <w:lang w:bidi="ar-SA"/>
        </w:rPr>
        <w:t>C = 0</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081934C8" wp14:editId="4A0A8DBC">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11EC3E2A" wp14:editId="2F199512">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C04F72">
        <w:rPr>
          <w:rFonts w:ascii="Times New Roman" w:hAnsi="Times New Roman"/>
          <w:color w:val="auto"/>
          <w:sz w:val="26"/>
          <w:szCs w:val="26"/>
          <w:lang w:bidi="ar-SA"/>
        </w:rPr>
        <w:t> – частное решение.</w:t>
      </w:r>
    </w:p>
    <w:p w14:paraId="338628D1"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2.2. Дифференциальные уравнения с разделяющимися переменными</w:t>
      </w:r>
    </w:p>
    <w:p w14:paraId="3CD8B9E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с разделяющимися переменными называется уравнение вида: </w:t>
      </w:r>
      <w:r w:rsidRPr="00C04F72">
        <w:rPr>
          <w:rFonts w:ascii="Times New Roman" w:hAnsi="Times New Roman"/>
          <w:i/>
          <w:iCs/>
          <w:color w:val="auto"/>
          <w:sz w:val="26"/>
          <w:szCs w:val="26"/>
          <w:lang w:bidi="ar-SA"/>
        </w:rPr>
        <w:t>y'=f(x)g(y)</w:t>
      </w:r>
      <w:r w:rsidRPr="00C04F72">
        <w:rPr>
          <w:rFonts w:ascii="Times New Roman" w:hAnsi="Times New Roman"/>
          <w:color w:val="auto"/>
          <w:sz w:val="26"/>
          <w:szCs w:val="26"/>
          <w:lang w:bidi="ar-SA"/>
        </w:rPr>
        <w:t> или через дифференциалы </w:t>
      </w:r>
      <w:r w:rsidRPr="00C04F72">
        <w:rPr>
          <w:rFonts w:ascii="Times New Roman" w:hAnsi="Times New Roman"/>
          <w:noProof/>
          <w:color w:val="auto"/>
          <w:sz w:val="26"/>
          <w:szCs w:val="26"/>
          <w:lang w:bidi="ar-SA"/>
        </w:rPr>
        <w:drawing>
          <wp:inline distT="0" distB="0" distL="0" distR="0" wp14:anchorId="037895C8" wp14:editId="4416BCA6">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g(y)</w:t>
      </w:r>
      <w:r w:rsidRPr="00C04F72">
        <w:rPr>
          <w:rFonts w:ascii="Times New Roman" w:hAnsi="Times New Roman"/>
          <w:color w:val="auto"/>
          <w:sz w:val="26"/>
          <w:szCs w:val="26"/>
          <w:lang w:bidi="ar-SA"/>
        </w:rPr>
        <w:t>– заданные функции.</w:t>
      </w:r>
    </w:p>
    <w:p w14:paraId="6160ED4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Для тех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для которых </w:t>
      </w:r>
      <w:r w:rsidRPr="00C04F72">
        <w:rPr>
          <w:rFonts w:ascii="Times New Roman" w:hAnsi="Times New Roman"/>
          <w:noProof/>
          <w:color w:val="auto"/>
          <w:sz w:val="26"/>
          <w:szCs w:val="26"/>
          <w:lang w:bidi="ar-SA"/>
        </w:rPr>
        <w:drawing>
          <wp:inline distT="0" distB="0" distL="0" distR="0" wp14:anchorId="374FFF7A" wp14:editId="1308B6A0">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C04F72">
        <w:rPr>
          <w:rFonts w:ascii="Times New Roman" w:hAnsi="Times New Roman"/>
          <w:color w:val="auto"/>
          <w:sz w:val="26"/>
          <w:szCs w:val="26"/>
          <w:lang w:bidi="ar-SA"/>
        </w:rPr>
        <w:t>, уравнение </w:t>
      </w:r>
      <w:r w:rsidRPr="00C04F72">
        <w:rPr>
          <w:rFonts w:ascii="Times New Roman" w:hAnsi="Times New Roman"/>
          <w:i/>
          <w:iCs/>
          <w:color w:val="auto"/>
          <w:sz w:val="26"/>
          <w:szCs w:val="26"/>
          <w:lang w:bidi="ar-SA"/>
        </w:rPr>
        <w:t>y'=f(x)g(y)</w:t>
      </w:r>
      <w:r w:rsidRPr="00C04F72">
        <w:rPr>
          <w:rFonts w:ascii="Times New Roman" w:hAnsi="Times New Roman"/>
          <w:color w:val="auto"/>
          <w:sz w:val="26"/>
          <w:szCs w:val="26"/>
          <w:lang w:bidi="ar-SA"/>
        </w:rPr>
        <w:t> равносильно уравнению, </w:t>
      </w:r>
      <w:r w:rsidRPr="00C04F72">
        <w:rPr>
          <w:rFonts w:ascii="Times New Roman" w:hAnsi="Times New Roman"/>
          <w:noProof/>
          <w:color w:val="auto"/>
          <w:sz w:val="26"/>
          <w:szCs w:val="26"/>
          <w:lang w:bidi="ar-SA"/>
        </w:rPr>
        <w:drawing>
          <wp:inline distT="0" distB="0" distL="0" distR="0" wp14:anchorId="5052E0A8" wp14:editId="16816048">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C04F72">
        <w:rPr>
          <w:rFonts w:ascii="Times New Roman" w:hAnsi="Times New Roman"/>
          <w:color w:val="auto"/>
          <w:sz w:val="26"/>
          <w:szCs w:val="26"/>
          <w:lang w:bidi="ar-SA"/>
        </w:rPr>
        <w:t> в котором переменная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присутствует лишь в левой части, а переменная x- лишь в правой части. Говорят, «в уравнении </w:t>
      </w:r>
      <w:r w:rsidRPr="00C04F72">
        <w:rPr>
          <w:rFonts w:ascii="Times New Roman" w:hAnsi="Times New Roman"/>
          <w:i/>
          <w:iCs/>
          <w:color w:val="auto"/>
          <w:sz w:val="26"/>
          <w:szCs w:val="26"/>
          <w:lang w:bidi="ar-SA"/>
        </w:rPr>
        <w:t>y'=f(x)g(y</w:t>
      </w:r>
      <w:r w:rsidRPr="00C04F72">
        <w:rPr>
          <w:rFonts w:ascii="Times New Roman" w:hAnsi="Times New Roman"/>
          <w:color w:val="auto"/>
          <w:sz w:val="26"/>
          <w:szCs w:val="26"/>
          <w:lang w:bidi="ar-SA"/>
        </w:rPr>
        <w:t> разделим переменные».</w:t>
      </w:r>
    </w:p>
    <w:p w14:paraId="5E7B50C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Уравнение вида </w:t>
      </w:r>
      <w:r w:rsidRPr="00C04F72">
        <w:rPr>
          <w:rFonts w:ascii="Times New Roman" w:hAnsi="Times New Roman"/>
          <w:noProof/>
          <w:color w:val="auto"/>
          <w:sz w:val="26"/>
          <w:szCs w:val="26"/>
          <w:lang w:bidi="ar-SA"/>
        </w:rPr>
        <w:drawing>
          <wp:inline distT="0" distB="0" distL="0" distR="0" wp14:anchorId="7C575610" wp14:editId="3D8D8E96">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C04F72">
        <w:rPr>
          <w:rFonts w:ascii="Times New Roman" w:hAnsi="Times New Roman"/>
          <w:color w:val="auto"/>
          <w:sz w:val="26"/>
          <w:szCs w:val="26"/>
          <w:lang w:bidi="ar-SA"/>
        </w:rPr>
        <w:t> называется уравнением с разделёнными переменными.</w:t>
      </w:r>
    </w:p>
    <w:p w14:paraId="3BD78F0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Проинтегрировав обе части уравнения </w:t>
      </w:r>
      <w:r w:rsidRPr="00C04F72">
        <w:rPr>
          <w:rFonts w:ascii="Times New Roman" w:hAnsi="Times New Roman"/>
          <w:noProof/>
          <w:color w:val="auto"/>
          <w:sz w:val="26"/>
          <w:szCs w:val="26"/>
          <w:lang w:bidi="ar-SA"/>
        </w:rPr>
        <w:drawing>
          <wp:inline distT="0" distB="0" distL="0" distR="0" wp14:anchorId="7AA3E42F" wp14:editId="7C75DB27">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C04F72">
        <w:rPr>
          <w:rFonts w:ascii="Times New Roman" w:hAnsi="Times New Roman"/>
          <w:color w:val="auto"/>
          <w:sz w:val="26"/>
          <w:szCs w:val="26"/>
          <w:lang w:bidi="ar-SA"/>
        </w:rPr>
        <w:t> по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получим </w:t>
      </w:r>
      <w:r w:rsidRPr="00C04F72">
        <w:rPr>
          <w:rFonts w:ascii="Times New Roman" w:hAnsi="Times New Roman"/>
          <w:i/>
          <w:iCs/>
          <w:color w:val="auto"/>
          <w:sz w:val="26"/>
          <w:szCs w:val="26"/>
          <w:lang w:bidi="ar-SA"/>
        </w:rPr>
        <w:t>G(y) = F(x) + C</w:t>
      </w:r>
      <w:r w:rsidRPr="00C04F72">
        <w:rPr>
          <w:rFonts w:ascii="Times New Roman" w:hAnsi="Times New Roman"/>
          <w:color w:val="auto"/>
          <w:sz w:val="26"/>
          <w:szCs w:val="26"/>
          <w:lang w:bidi="ar-SA"/>
        </w:rPr>
        <w:t>– общее решение уравнения, где </w:t>
      </w:r>
      <w:r w:rsidRPr="00C04F72">
        <w:rPr>
          <w:rFonts w:ascii="Times New Roman" w:hAnsi="Times New Roman"/>
          <w:i/>
          <w:iCs/>
          <w:color w:val="auto"/>
          <w:sz w:val="26"/>
          <w:szCs w:val="26"/>
          <w:lang w:bidi="ar-SA"/>
        </w:rPr>
        <w:t>G(y)</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 некоторые первообразные соответственно функций </w:t>
      </w:r>
      <w:r w:rsidRPr="00C04F72">
        <w:rPr>
          <w:rFonts w:ascii="Times New Roman" w:hAnsi="Times New Roman"/>
          <w:noProof/>
          <w:color w:val="auto"/>
          <w:sz w:val="26"/>
          <w:szCs w:val="26"/>
          <w:lang w:bidi="ar-SA"/>
        </w:rPr>
        <w:drawing>
          <wp:inline distT="0" distB="0" distL="0" distR="0" wp14:anchorId="50655F94" wp14:editId="5C1086B5">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C</w:t>
      </w:r>
      <w:r w:rsidRPr="00C04F72">
        <w:rPr>
          <w:rFonts w:ascii="Times New Roman" w:hAnsi="Times New Roman"/>
          <w:color w:val="auto"/>
          <w:sz w:val="26"/>
          <w:szCs w:val="26"/>
          <w:lang w:bidi="ar-SA"/>
        </w:rPr>
        <w:t> произвольная постоянная.</w:t>
      </w:r>
    </w:p>
    <w:p w14:paraId="5797E9F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Алгоритм решения дифференциального уравнения первого порядка с разделяющимися переменными</w:t>
      </w:r>
    </w:p>
    <w:p w14:paraId="79F7BFC8"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Производную функции переписать через её дифференциалы </w:t>
      </w:r>
      <w:r w:rsidRPr="00C04F72">
        <w:rPr>
          <w:rFonts w:ascii="Times New Roman" w:hAnsi="Times New Roman"/>
          <w:noProof/>
          <w:color w:val="auto"/>
          <w:sz w:val="26"/>
          <w:szCs w:val="26"/>
          <w:lang w:bidi="ar-SA"/>
        </w:rPr>
        <w:drawing>
          <wp:inline distT="0" distB="0" distL="0" distR="0" wp14:anchorId="010CB4B6" wp14:editId="5F7D4D42">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3085630E"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Разделить переменные.</w:t>
      </w:r>
    </w:p>
    <w:p w14:paraId="0835CC42"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Проинтегрировать обе части равенства, найти общее решение.</w:t>
      </w:r>
    </w:p>
    <w:p w14:paraId="12E9ADFC" w14:textId="77777777" w:rsidR="00C04F72" w:rsidRPr="00C04F72" w:rsidRDefault="00C04F72" w:rsidP="00C04F72">
      <w:pPr>
        <w:widowControl/>
        <w:numPr>
          <w:ilvl w:val="0"/>
          <w:numId w:val="25"/>
        </w:numPr>
        <w:shd w:val="clear" w:color="auto" w:fill="FFFFFF"/>
        <w:spacing w:after="200" w:line="276" w:lineRule="auto"/>
        <w:jc w:val="both"/>
        <w:rPr>
          <w:rFonts w:ascii="Times New Roman" w:hAnsi="Times New Roman"/>
          <w:color w:val="auto"/>
          <w:sz w:val="26"/>
          <w:szCs w:val="26"/>
          <w:lang w:bidi="ar-SA"/>
        </w:rPr>
      </w:pPr>
      <w:r w:rsidRPr="00C04F72">
        <w:rPr>
          <w:rFonts w:ascii="Times New Roman" w:hAnsi="Times New Roman"/>
          <w:color w:val="auto"/>
          <w:sz w:val="26"/>
          <w:szCs w:val="26"/>
          <w:lang w:bidi="ar-SA"/>
        </w:rPr>
        <w:t>Если заданы начальные условия, найти частное решение.</w:t>
      </w:r>
    </w:p>
    <w:p w14:paraId="29C4644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1</w:t>
      </w:r>
    </w:p>
    <w:p w14:paraId="6E46E4E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Решить уравнение </w:t>
      </w:r>
      <w:r w:rsidRPr="00C04F72">
        <w:rPr>
          <w:rFonts w:ascii="Times New Roman" w:hAnsi="Times New Roman"/>
          <w:i/>
          <w:iCs/>
          <w:color w:val="auto"/>
          <w:sz w:val="26"/>
          <w:szCs w:val="26"/>
          <w:lang w:bidi="ar-SA"/>
        </w:rPr>
        <w:t>y' = xy</w:t>
      </w:r>
    </w:p>
    <w:p w14:paraId="30C97E1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 </w:t>
      </w:r>
      <w:r w:rsidRPr="00C04F72">
        <w:rPr>
          <w:rFonts w:ascii="Times New Roman" w:hAnsi="Times New Roman"/>
          <w:color w:val="auto"/>
          <w:sz w:val="26"/>
          <w:szCs w:val="26"/>
          <w:lang w:bidi="ar-SA"/>
        </w:rPr>
        <w:t>Производную функции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заменим на </w:t>
      </w:r>
      <w:r w:rsidRPr="00C04F72">
        <w:rPr>
          <w:rFonts w:ascii="Times New Roman" w:hAnsi="Times New Roman"/>
          <w:noProof/>
          <w:color w:val="auto"/>
          <w:sz w:val="26"/>
          <w:szCs w:val="26"/>
          <w:lang w:bidi="ar-SA"/>
        </w:rPr>
        <w:drawing>
          <wp:inline distT="0" distB="0" distL="0" distR="0" wp14:anchorId="6509BE15" wp14:editId="41CE2084">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1BC24F95" wp14:editId="0873C2A0">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3CF6128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разделим переменные </w:t>
      </w:r>
      <w:r w:rsidRPr="00C04F72">
        <w:rPr>
          <w:rFonts w:ascii="Times New Roman" w:hAnsi="Times New Roman"/>
          <w:noProof/>
          <w:color w:val="auto"/>
          <w:sz w:val="26"/>
          <w:szCs w:val="26"/>
          <w:lang w:bidi="ar-SA"/>
        </w:rPr>
        <w:drawing>
          <wp:inline distT="0" distB="0" distL="0" distR="0" wp14:anchorId="5BFE3024" wp14:editId="4189C1E0">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5CDF7E52" wp14:editId="04FE08BA">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4732131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проинтегрируем обе части равенства:</w:t>
      </w:r>
    </w:p>
    <w:p w14:paraId="67136D3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lastRenderedPageBreak/>
        <w:drawing>
          <wp:inline distT="0" distB="0" distL="0" distR="0" wp14:anchorId="20A1817E" wp14:editId="6EF181E8">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6F50B2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Ответ: </w:t>
      </w:r>
      <w:r w:rsidRPr="00C04F72">
        <w:rPr>
          <w:rFonts w:ascii="Times New Roman" w:hAnsi="Times New Roman"/>
          <w:noProof/>
          <w:color w:val="auto"/>
          <w:sz w:val="26"/>
          <w:szCs w:val="26"/>
          <w:lang w:bidi="ar-SA"/>
        </w:rPr>
        <w:drawing>
          <wp:inline distT="0" distB="0" distL="0" distR="0" wp14:anchorId="421197E5" wp14:editId="37FCF459">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05E5D08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2</w:t>
      </w:r>
    </w:p>
    <w:p w14:paraId="5C7CC89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Найти частное решение уравнения</w:t>
      </w:r>
    </w:p>
    <w:p w14:paraId="3A283FF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2yy' = 1- 3x</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 если </w:t>
      </w:r>
      <w:r w:rsidRPr="00C04F72">
        <w:rPr>
          <w:rFonts w:ascii="Times New Roman" w:hAnsi="Times New Roman"/>
          <w:i/>
          <w:iCs/>
          <w:color w:val="auto"/>
          <w:sz w:val="26"/>
          <w:szCs w:val="26"/>
          <w:lang w:bidi="ar-SA"/>
        </w:rPr>
        <w:t>y</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3</w:t>
      </w:r>
      <w:r w:rsidRPr="00C04F72">
        <w:rPr>
          <w:rFonts w:ascii="Times New Roman" w:hAnsi="Times New Roman"/>
          <w:color w:val="auto"/>
          <w:sz w:val="26"/>
          <w:szCs w:val="26"/>
          <w:lang w:bidi="ar-SA"/>
        </w:rPr>
        <w:t> при </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1</w:t>
      </w:r>
    </w:p>
    <w:p w14:paraId="352BC5C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Это—уравнение с разделенными переменными. Представим его в дифференциалах. Для этого перепишем данное уравнение в виде </w:t>
      </w:r>
      <w:r w:rsidRPr="00C04F72">
        <w:rPr>
          <w:rFonts w:ascii="Times New Roman" w:hAnsi="Times New Roman"/>
          <w:noProof/>
          <w:color w:val="auto"/>
          <w:sz w:val="26"/>
          <w:szCs w:val="26"/>
          <w:lang w:bidi="ar-SA"/>
        </w:rPr>
        <w:drawing>
          <wp:inline distT="0" distB="0" distL="0" distR="0" wp14:anchorId="7E36D118" wp14:editId="180092F6">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C04F72">
        <w:rPr>
          <w:rFonts w:ascii="Times New Roman" w:hAnsi="Times New Roman"/>
          <w:color w:val="auto"/>
          <w:sz w:val="26"/>
          <w:szCs w:val="26"/>
          <w:lang w:bidi="ar-SA"/>
        </w:rPr>
        <w:t> Отсюда </w:t>
      </w:r>
      <w:r w:rsidRPr="00C04F72">
        <w:rPr>
          <w:rFonts w:ascii="Times New Roman" w:hAnsi="Times New Roman"/>
          <w:noProof/>
          <w:color w:val="auto"/>
          <w:sz w:val="26"/>
          <w:szCs w:val="26"/>
          <w:lang w:bidi="ar-SA"/>
        </w:rPr>
        <w:drawing>
          <wp:inline distT="0" distB="0" distL="0" distR="0" wp14:anchorId="6912A9FA" wp14:editId="0C0FC805">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6B4EEFE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Интегрируя обе части последнего равенства, найдем </w:t>
      </w:r>
      <w:r w:rsidRPr="00C04F72">
        <w:rPr>
          <w:rFonts w:ascii="Times New Roman" w:hAnsi="Times New Roman"/>
          <w:i/>
          <w:iCs/>
          <w:noProof/>
          <w:color w:val="auto"/>
          <w:sz w:val="26"/>
          <w:szCs w:val="26"/>
          <w:lang w:bidi="ar-SA"/>
        </w:rPr>
        <w:drawing>
          <wp:inline distT="0" distB="0" distL="0" distR="0" wp14:anchorId="54792661" wp14:editId="46C24AC7">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4E55785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Подставив начальные значения </w:t>
      </w:r>
      <w:r w:rsidRPr="00C04F72">
        <w:rPr>
          <w:rFonts w:ascii="Times New Roman" w:hAnsi="Times New Roman"/>
          <w:i/>
          <w:iCs/>
          <w:color w:val="auto"/>
          <w:sz w:val="26"/>
          <w:szCs w:val="26"/>
          <w:lang w:bidi="ar-SA"/>
        </w:rPr>
        <w:t>x</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1, y</w:t>
      </w:r>
      <w:r w:rsidRPr="00C04F72">
        <w:rPr>
          <w:rFonts w:ascii="Times New Roman" w:hAnsi="Times New Roman"/>
          <w:i/>
          <w:iCs/>
          <w:color w:val="auto"/>
          <w:sz w:val="26"/>
          <w:szCs w:val="26"/>
          <w:vertAlign w:val="subscript"/>
          <w:lang w:bidi="ar-SA"/>
        </w:rPr>
        <w:t>0</w:t>
      </w:r>
      <w:r w:rsidRPr="00C04F72">
        <w:rPr>
          <w:rFonts w:ascii="Times New Roman" w:hAnsi="Times New Roman"/>
          <w:i/>
          <w:iCs/>
          <w:color w:val="auto"/>
          <w:sz w:val="26"/>
          <w:szCs w:val="26"/>
          <w:lang w:bidi="ar-SA"/>
        </w:rPr>
        <w:t> = 3 </w:t>
      </w:r>
      <w:r w:rsidRPr="00C04F72">
        <w:rPr>
          <w:rFonts w:ascii="Times New Roman" w:hAnsi="Times New Roman"/>
          <w:color w:val="auto"/>
          <w:sz w:val="26"/>
          <w:szCs w:val="26"/>
          <w:lang w:bidi="ar-SA"/>
        </w:rPr>
        <w:t>найдем </w:t>
      </w:r>
      <w:r w:rsidRPr="00C04F72">
        <w:rPr>
          <w:rFonts w:ascii="Times New Roman" w:hAnsi="Times New Roman"/>
          <w:i/>
          <w:iCs/>
          <w:color w:val="auto"/>
          <w:sz w:val="26"/>
          <w:szCs w:val="26"/>
          <w:lang w:bidi="ar-SA"/>
        </w:rPr>
        <w:t>С</w:t>
      </w:r>
      <w:r w:rsidRPr="00C04F72">
        <w:rPr>
          <w:rFonts w:ascii="Times New Roman" w:hAnsi="Times New Roman"/>
          <w:color w:val="auto"/>
          <w:sz w:val="26"/>
          <w:szCs w:val="26"/>
          <w:lang w:bidi="ar-SA"/>
        </w:rPr>
        <w:t> 9=1-1+</w:t>
      </w:r>
      <w:r w:rsidRPr="00C04F72">
        <w:rPr>
          <w:rFonts w:ascii="Times New Roman" w:hAnsi="Times New Roman"/>
          <w:i/>
          <w:iCs/>
          <w:color w:val="auto"/>
          <w:sz w:val="26"/>
          <w:szCs w:val="26"/>
          <w:lang w:bidi="ar-SA"/>
        </w:rPr>
        <w:t>C</w:t>
      </w:r>
      <w:r w:rsidRPr="00C04F72">
        <w:rPr>
          <w:rFonts w:ascii="Times New Roman" w:hAnsi="Times New Roman"/>
          <w:color w:val="auto"/>
          <w:sz w:val="26"/>
          <w:szCs w:val="26"/>
          <w:lang w:bidi="ar-SA"/>
        </w:rPr>
        <w:t>, т.е. С = 9.</w:t>
      </w:r>
    </w:p>
    <w:p w14:paraId="3FF7315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искомый частный интеграл будет </w:t>
      </w:r>
      <w:r w:rsidRPr="00C04F72">
        <w:rPr>
          <w:rFonts w:ascii="Times New Roman" w:hAnsi="Times New Roman"/>
          <w:noProof/>
          <w:color w:val="auto"/>
          <w:sz w:val="26"/>
          <w:szCs w:val="26"/>
          <w:lang w:bidi="ar-SA"/>
        </w:rPr>
        <w:drawing>
          <wp:inline distT="0" distB="0" distL="0" distR="0" wp14:anchorId="26BB9195" wp14:editId="04CCBA14">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C04F72">
        <w:rPr>
          <w:rFonts w:ascii="Times New Roman" w:hAnsi="Times New Roman"/>
          <w:color w:val="auto"/>
          <w:sz w:val="26"/>
          <w:szCs w:val="26"/>
          <w:lang w:bidi="ar-SA"/>
        </w:rPr>
        <w:t> или </w:t>
      </w:r>
      <w:r w:rsidRPr="00C04F72">
        <w:rPr>
          <w:rFonts w:ascii="Times New Roman" w:hAnsi="Times New Roman"/>
          <w:noProof/>
          <w:color w:val="auto"/>
          <w:sz w:val="26"/>
          <w:szCs w:val="26"/>
          <w:lang w:bidi="ar-SA"/>
        </w:rPr>
        <w:drawing>
          <wp:inline distT="0" distB="0" distL="0" distR="0" wp14:anchorId="3D0B468A" wp14:editId="749DFB97">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092DDC1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3</w:t>
      </w:r>
    </w:p>
    <w:p w14:paraId="3F60F1E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Составить уравнение кривой, проходящей через точку </w:t>
      </w:r>
      <w:r w:rsidRPr="00C04F72">
        <w:rPr>
          <w:rFonts w:ascii="Times New Roman" w:hAnsi="Times New Roman"/>
          <w:i/>
          <w:iCs/>
          <w:color w:val="auto"/>
          <w:sz w:val="26"/>
          <w:szCs w:val="26"/>
          <w:lang w:bidi="ar-SA"/>
        </w:rPr>
        <w:t>M(2;-3)</w:t>
      </w:r>
      <w:r w:rsidRPr="00C04F72">
        <w:rPr>
          <w:rFonts w:ascii="Times New Roman" w:hAnsi="Times New Roman"/>
          <w:color w:val="auto"/>
          <w:sz w:val="26"/>
          <w:szCs w:val="26"/>
          <w:lang w:bidi="ar-SA"/>
        </w:rPr>
        <w:t> и имеющей касательную с угловым коэффициентом </w:t>
      </w:r>
      <w:r w:rsidRPr="00C04F72">
        <w:rPr>
          <w:rFonts w:ascii="Times New Roman" w:hAnsi="Times New Roman"/>
          <w:noProof/>
          <w:color w:val="auto"/>
          <w:sz w:val="26"/>
          <w:szCs w:val="26"/>
          <w:lang w:bidi="ar-SA"/>
        </w:rPr>
        <w:drawing>
          <wp:inline distT="0" distB="0" distL="0" distR="0" wp14:anchorId="6BC9B96D" wp14:editId="34DB8841">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052D612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 </w:t>
      </w:r>
      <w:r w:rsidRPr="00C04F72">
        <w:rPr>
          <w:rFonts w:ascii="Times New Roman" w:hAnsi="Times New Roman"/>
          <w:color w:val="auto"/>
          <w:sz w:val="26"/>
          <w:szCs w:val="26"/>
          <w:lang w:bidi="ar-SA"/>
        </w:rPr>
        <w:t>Согласно условию </w:t>
      </w:r>
      <w:r w:rsidRPr="00C04F72">
        <w:rPr>
          <w:rFonts w:ascii="Times New Roman" w:hAnsi="Times New Roman"/>
          <w:noProof/>
          <w:color w:val="auto"/>
          <w:sz w:val="26"/>
          <w:szCs w:val="26"/>
          <w:lang w:bidi="ar-SA"/>
        </w:rPr>
        <w:drawing>
          <wp:inline distT="0" distB="0" distL="0" distR="0" wp14:anchorId="6506F09D" wp14:editId="5649B06B">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38F498B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уравнение с разделяющимися переменными. Разделив переменные, получим: </w:t>
      </w:r>
      <w:r w:rsidRPr="00C04F72">
        <w:rPr>
          <w:rFonts w:ascii="Times New Roman" w:hAnsi="Times New Roman"/>
          <w:noProof/>
          <w:color w:val="auto"/>
          <w:sz w:val="26"/>
          <w:szCs w:val="26"/>
          <w:lang w:bidi="ar-SA"/>
        </w:rPr>
        <w:drawing>
          <wp:inline distT="0" distB="0" distL="0" distR="0" wp14:anchorId="6401DC99" wp14:editId="3678D0B8">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1A92866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 Проинтегрировав обе части уравнения, получим: </w:t>
      </w:r>
      <w:r w:rsidRPr="00C04F72">
        <w:rPr>
          <w:rFonts w:ascii="Times New Roman" w:hAnsi="Times New Roman"/>
          <w:noProof/>
          <w:color w:val="auto"/>
          <w:sz w:val="26"/>
          <w:szCs w:val="26"/>
          <w:lang w:bidi="ar-SA"/>
        </w:rPr>
        <w:drawing>
          <wp:inline distT="0" distB="0" distL="0" distR="0" wp14:anchorId="53EBF557" wp14:editId="1E2FE3EC">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023A2D6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Используя начальные условия, </w:t>
      </w:r>
      <w:r w:rsidRPr="00C04F72">
        <w:rPr>
          <w:rFonts w:ascii="Times New Roman" w:hAnsi="Times New Roman"/>
          <w:i/>
          <w:iCs/>
          <w:color w:val="auto"/>
          <w:sz w:val="26"/>
          <w:szCs w:val="26"/>
          <w:lang w:bidi="ar-SA"/>
        </w:rPr>
        <w:t>x = 2</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y = - 3</w:t>
      </w:r>
      <w:r w:rsidRPr="00C04F72">
        <w:rPr>
          <w:rFonts w:ascii="Times New Roman" w:hAnsi="Times New Roman"/>
          <w:color w:val="auto"/>
          <w:sz w:val="26"/>
          <w:szCs w:val="26"/>
          <w:lang w:bidi="ar-SA"/>
        </w:rPr>
        <w:t> найдем </w:t>
      </w:r>
      <w:r w:rsidRPr="00C04F72">
        <w:rPr>
          <w:rFonts w:ascii="Times New Roman" w:hAnsi="Times New Roman"/>
          <w:i/>
          <w:iCs/>
          <w:color w:val="auto"/>
          <w:sz w:val="26"/>
          <w:szCs w:val="26"/>
          <w:lang w:bidi="ar-SA"/>
        </w:rPr>
        <w:t>C</w:t>
      </w:r>
      <w:r w:rsidRPr="00C04F72">
        <w:rPr>
          <w:rFonts w:ascii="Times New Roman" w:hAnsi="Times New Roman"/>
          <w:color w:val="auto"/>
          <w:sz w:val="26"/>
          <w:szCs w:val="26"/>
          <w:lang w:bidi="ar-SA"/>
        </w:rPr>
        <w:t>:</w:t>
      </w:r>
    </w:p>
    <w:p w14:paraId="0CEC8D0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2E479BFE" wp14:editId="0C382F27">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69EC143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искомое уравнение имеет вид </w:t>
      </w:r>
      <w:r w:rsidRPr="00C04F72">
        <w:rPr>
          <w:rFonts w:ascii="Times New Roman" w:hAnsi="Times New Roman"/>
          <w:noProof/>
          <w:color w:val="auto"/>
          <w:sz w:val="26"/>
          <w:szCs w:val="26"/>
          <w:lang w:bidi="ar-SA"/>
        </w:rPr>
        <w:drawing>
          <wp:inline distT="0" distB="0" distL="0" distR="0" wp14:anchorId="62759068" wp14:editId="5331CA2F">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20D1B4A2"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2.3. Линейные дифференциальные уравнения первого порядка</w:t>
      </w:r>
    </w:p>
    <w:p w14:paraId="280B69C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Линейным дифференциальным уравнением первого порядка называется уравнение вида </w:t>
      </w:r>
      <w:r w:rsidRPr="00C04F72">
        <w:rPr>
          <w:rFonts w:ascii="Times New Roman" w:hAnsi="Times New Roman"/>
          <w:i/>
          <w:iCs/>
          <w:color w:val="auto"/>
          <w:sz w:val="26"/>
          <w:szCs w:val="26"/>
          <w:lang w:bidi="ar-SA"/>
        </w:rPr>
        <w:t>y' = f(x)y + g(x)</w:t>
      </w:r>
    </w:p>
    <w:p w14:paraId="58E65A6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где </w:t>
      </w:r>
      <w:r w:rsidRPr="00C04F72">
        <w:rPr>
          <w:rFonts w:ascii="Times New Roman" w:hAnsi="Times New Roman"/>
          <w:i/>
          <w:iCs/>
          <w:color w:val="auto"/>
          <w:sz w:val="26"/>
          <w:szCs w:val="26"/>
          <w:lang w:bidi="ar-SA"/>
        </w:rPr>
        <w:t>f(x)</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g(x)</w:t>
      </w:r>
      <w:r w:rsidRPr="00C04F72">
        <w:rPr>
          <w:rFonts w:ascii="Times New Roman" w:hAnsi="Times New Roman"/>
          <w:color w:val="auto"/>
          <w:sz w:val="26"/>
          <w:szCs w:val="26"/>
          <w:lang w:bidi="ar-SA"/>
        </w:rPr>
        <w:t> - некоторые заданные функции.</w:t>
      </w:r>
    </w:p>
    <w:p w14:paraId="1826EA1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Если </w:t>
      </w:r>
      <w:r w:rsidRPr="00C04F72">
        <w:rPr>
          <w:rFonts w:ascii="Times New Roman" w:hAnsi="Times New Roman"/>
          <w:i/>
          <w:iCs/>
          <w:color w:val="auto"/>
          <w:sz w:val="26"/>
          <w:szCs w:val="26"/>
          <w:lang w:bidi="ar-SA"/>
        </w:rPr>
        <w:t>g(x)=0 </w:t>
      </w:r>
      <w:r w:rsidRPr="00C04F72">
        <w:rPr>
          <w:rFonts w:ascii="Times New Roman" w:hAnsi="Times New Roman"/>
          <w:color w:val="auto"/>
          <w:sz w:val="26"/>
          <w:szCs w:val="26"/>
          <w:lang w:bidi="ar-SA"/>
        </w:rPr>
        <w:t>то линейное дифференциальное уравнение называется однородным и имеет вид:  </w:t>
      </w:r>
      <w:r w:rsidRPr="00C04F72">
        <w:rPr>
          <w:rFonts w:ascii="Times New Roman" w:hAnsi="Times New Roman"/>
          <w:i/>
          <w:iCs/>
          <w:color w:val="auto"/>
          <w:sz w:val="26"/>
          <w:szCs w:val="26"/>
          <w:lang w:bidi="ar-SA"/>
        </w:rPr>
        <w:t>y' = f(x)y</w:t>
      </w:r>
    </w:p>
    <w:p w14:paraId="27EFA24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Если </w:t>
      </w:r>
      <w:r w:rsidRPr="00C04F72">
        <w:rPr>
          <w:rFonts w:ascii="Times New Roman" w:hAnsi="Times New Roman"/>
          <w:noProof/>
          <w:color w:val="auto"/>
          <w:sz w:val="26"/>
          <w:szCs w:val="26"/>
          <w:lang w:bidi="ar-SA"/>
        </w:rPr>
        <w:drawing>
          <wp:inline distT="0" distB="0" distL="0" distR="0" wp14:anchorId="38265633" wp14:editId="31C5B64C">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C04F72">
        <w:rPr>
          <w:rFonts w:ascii="Times New Roman" w:hAnsi="Times New Roman"/>
          <w:color w:val="auto"/>
          <w:sz w:val="26"/>
          <w:szCs w:val="26"/>
          <w:lang w:bidi="ar-SA"/>
        </w:rPr>
        <w:t> то уравнение </w:t>
      </w:r>
      <w:r w:rsidRPr="00C04F72">
        <w:rPr>
          <w:rFonts w:ascii="Times New Roman" w:hAnsi="Times New Roman"/>
          <w:i/>
          <w:iCs/>
          <w:color w:val="auto"/>
          <w:sz w:val="26"/>
          <w:szCs w:val="26"/>
          <w:lang w:bidi="ar-SA"/>
        </w:rPr>
        <w:t>y' = f(x)y + g(x)</w:t>
      </w:r>
      <w:r w:rsidRPr="00C04F72">
        <w:rPr>
          <w:rFonts w:ascii="Times New Roman" w:hAnsi="Times New Roman"/>
          <w:color w:val="auto"/>
          <w:sz w:val="26"/>
          <w:szCs w:val="26"/>
          <w:lang w:bidi="ar-SA"/>
        </w:rPr>
        <w:t> называется неоднородным.</w:t>
      </w:r>
    </w:p>
    <w:p w14:paraId="2F30D4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линейного однородного дифференциального уравнения </w:t>
      </w:r>
      <w:r w:rsidRPr="00C04F72">
        <w:rPr>
          <w:rFonts w:ascii="Times New Roman" w:hAnsi="Times New Roman"/>
          <w:i/>
          <w:iCs/>
          <w:color w:val="auto"/>
          <w:sz w:val="26"/>
          <w:szCs w:val="26"/>
          <w:lang w:bidi="ar-SA"/>
        </w:rPr>
        <w:t>y' = f(x)y</w:t>
      </w:r>
      <w:r w:rsidRPr="00C04F72">
        <w:rPr>
          <w:rFonts w:ascii="Times New Roman" w:hAnsi="Times New Roman"/>
          <w:color w:val="auto"/>
          <w:sz w:val="26"/>
          <w:szCs w:val="26"/>
          <w:lang w:bidi="ar-SA"/>
        </w:rPr>
        <w:t> задается формулой: </w:t>
      </w:r>
      <w:r w:rsidRPr="00C04F72">
        <w:rPr>
          <w:rFonts w:ascii="Times New Roman" w:hAnsi="Times New Roman"/>
          <w:noProof/>
          <w:color w:val="auto"/>
          <w:sz w:val="26"/>
          <w:szCs w:val="26"/>
          <w:lang w:bidi="ar-SA"/>
        </w:rPr>
        <w:drawing>
          <wp:inline distT="0" distB="0" distL="0" distR="0" wp14:anchorId="08EF5E4D" wp14:editId="62015788">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С</w:t>
      </w:r>
      <w:r w:rsidRPr="00C04F72">
        <w:rPr>
          <w:rFonts w:ascii="Times New Roman" w:hAnsi="Times New Roman"/>
          <w:color w:val="auto"/>
          <w:sz w:val="26"/>
          <w:szCs w:val="26"/>
          <w:lang w:bidi="ar-SA"/>
        </w:rPr>
        <w:t> – произвольная постоянная.</w:t>
      </w:r>
    </w:p>
    <w:p w14:paraId="7F5DF57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частности, если </w:t>
      </w:r>
      <w:r w:rsidRPr="00C04F72">
        <w:rPr>
          <w:rFonts w:ascii="Times New Roman" w:hAnsi="Times New Roman"/>
          <w:i/>
          <w:iCs/>
          <w:color w:val="auto"/>
          <w:sz w:val="26"/>
          <w:szCs w:val="26"/>
          <w:lang w:bidi="ar-SA"/>
        </w:rPr>
        <w:t>С =0, </w:t>
      </w:r>
      <w:r w:rsidRPr="00C04F72">
        <w:rPr>
          <w:rFonts w:ascii="Times New Roman" w:hAnsi="Times New Roman"/>
          <w:color w:val="auto"/>
          <w:sz w:val="26"/>
          <w:szCs w:val="26"/>
          <w:lang w:bidi="ar-SA"/>
        </w:rPr>
        <w:t>то решением является  </w:t>
      </w:r>
      <w:r w:rsidRPr="00C04F72">
        <w:rPr>
          <w:rFonts w:ascii="Times New Roman" w:hAnsi="Times New Roman"/>
          <w:i/>
          <w:iCs/>
          <w:color w:val="auto"/>
          <w:sz w:val="26"/>
          <w:szCs w:val="26"/>
          <w:lang w:bidi="ar-SA"/>
        </w:rPr>
        <w:t>y = 0</w:t>
      </w:r>
      <w:r w:rsidRPr="00C04F72">
        <w:rPr>
          <w:rFonts w:ascii="Times New Roman" w:hAnsi="Times New Roman"/>
          <w:color w:val="auto"/>
          <w:sz w:val="26"/>
          <w:szCs w:val="26"/>
          <w:lang w:bidi="ar-SA"/>
        </w:rPr>
        <w:t> Если линейное однородное уравнение имеет вид </w:t>
      </w:r>
      <w:r w:rsidRPr="00C04F72">
        <w:rPr>
          <w:rFonts w:ascii="Times New Roman" w:hAnsi="Times New Roman"/>
          <w:i/>
          <w:iCs/>
          <w:color w:val="auto"/>
          <w:sz w:val="26"/>
          <w:szCs w:val="26"/>
          <w:lang w:bidi="ar-SA"/>
        </w:rPr>
        <w:t>y' = ky</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k</w:t>
      </w:r>
      <w:r w:rsidRPr="00C04F72">
        <w:rPr>
          <w:rFonts w:ascii="Times New Roman" w:hAnsi="Times New Roman"/>
          <w:color w:val="auto"/>
          <w:sz w:val="26"/>
          <w:szCs w:val="26"/>
          <w:lang w:bidi="ar-SA"/>
        </w:rPr>
        <w:t> - некоторая постоянная, то его общее решение имеет вид: </w:t>
      </w:r>
      <w:r w:rsidRPr="00C04F72">
        <w:rPr>
          <w:rFonts w:ascii="Times New Roman" w:hAnsi="Times New Roman"/>
          <w:noProof/>
          <w:color w:val="auto"/>
          <w:sz w:val="26"/>
          <w:szCs w:val="26"/>
          <w:lang w:bidi="ar-SA"/>
        </w:rPr>
        <w:drawing>
          <wp:inline distT="0" distB="0" distL="0" distR="0" wp14:anchorId="6887F903" wp14:editId="4368C48D">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529E561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линейного неоднородного дифференциального уравнения </w:t>
      </w:r>
      <w:r w:rsidRPr="00C04F72">
        <w:rPr>
          <w:rFonts w:ascii="Times New Roman" w:hAnsi="Times New Roman"/>
          <w:i/>
          <w:iCs/>
          <w:color w:val="auto"/>
          <w:sz w:val="26"/>
          <w:szCs w:val="26"/>
          <w:lang w:bidi="ar-SA"/>
        </w:rPr>
        <w:t>y' = f(x)y + g(x)</w:t>
      </w:r>
      <w:r w:rsidRPr="00C04F72">
        <w:rPr>
          <w:rFonts w:ascii="Times New Roman" w:hAnsi="Times New Roman"/>
          <w:color w:val="auto"/>
          <w:sz w:val="26"/>
          <w:szCs w:val="26"/>
          <w:lang w:bidi="ar-SA"/>
        </w:rPr>
        <w:t> задается формулой </w:t>
      </w:r>
      <w:r w:rsidRPr="00C04F72">
        <w:rPr>
          <w:rFonts w:ascii="Times New Roman" w:hAnsi="Times New Roman"/>
          <w:noProof/>
          <w:color w:val="auto"/>
          <w:sz w:val="26"/>
          <w:szCs w:val="26"/>
          <w:lang w:bidi="ar-SA"/>
        </w:rPr>
        <w:drawing>
          <wp:inline distT="0" distB="0" distL="0" distR="0" wp14:anchorId="2549349C" wp14:editId="047400EB">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1F592FA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т.е. равно сумме общего решения соответствующего линейного однородного уравнения и частного решения </w:t>
      </w:r>
      <w:r w:rsidRPr="00C04F72">
        <w:rPr>
          <w:rFonts w:ascii="Times New Roman" w:hAnsi="Times New Roman"/>
          <w:noProof/>
          <w:color w:val="auto"/>
          <w:sz w:val="26"/>
          <w:szCs w:val="26"/>
          <w:lang w:bidi="ar-SA"/>
        </w:rPr>
        <w:drawing>
          <wp:inline distT="0" distB="0" distL="0" distR="0" wp14:anchorId="7153EC58" wp14:editId="3B9ED5EB">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C04F72">
        <w:rPr>
          <w:rFonts w:ascii="Times New Roman" w:hAnsi="Times New Roman"/>
          <w:color w:val="auto"/>
          <w:sz w:val="26"/>
          <w:szCs w:val="26"/>
          <w:lang w:bidi="ar-SA"/>
        </w:rPr>
        <w:t> данного уравнения.</w:t>
      </w:r>
    </w:p>
    <w:p w14:paraId="3B870E1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Для линейного неоднородного уравнения вида </w:t>
      </w:r>
      <w:r w:rsidRPr="00C04F72">
        <w:rPr>
          <w:rFonts w:ascii="Times New Roman" w:hAnsi="Times New Roman"/>
          <w:noProof/>
          <w:color w:val="auto"/>
          <w:sz w:val="26"/>
          <w:szCs w:val="26"/>
          <w:lang w:bidi="ar-SA"/>
        </w:rPr>
        <w:drawing>
          <wp:inline distT="0" distB="0" distL="0" distR="0" wp14:anchorId="57816C37" wp14:editId="1B215DA3">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i/>
          <w:iCs/>
          <w:color w:val="auto"/>
          <w:sz w:val="26"/>
          <w:szCs w:val="26"/>
          <w:lang w:bidi="ar-SA"/>
        </w:rPr>
        <w:t>y' = kx + b</w:t>
      </w:r>
      <w:r w:rsidRPr="00C04F72">
        <w:rPr>
          <w:rFonts w:ascii="Times New Roman" w:hAnsi="Times New Roman"/>
          <w:color w:val="auto"/>
          <w:sz w:val="26"/>
          <w:szCs w:val="26"/>
          <w:lang w:bidi="ar-SA"/>
        </w:rPr>
        <w:t>,</w:t>
      </w:r>
    </w:p>
    <w:p w14:paraId="47334C3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где </w:t>
      </w:r>
      <w:r w:rsidRPr="00C04F72">
        <w:rPr>
          <w:rFonts w:ascii="Times New Roman" w:hAnsi="Times New Roman"/>
          <w:i/>
          <w:iCs/>
          <w:color w:val="auto"/>
          <w:sz w:val="26"/>
          <w:szCs w:val="26"/>
          <w:lang w:bidi="ar-SA"/>
        </w:rPr>
        <w:t>k</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b</w:t>
      </w:r>
      <w:r w:rsidRPr="00C04F72">
        <w:rPr>
          <w:rFonts w:ascii="Times New Roman" w:hAnsi="Times New Roman"/>
          <w:color w:val="auto"/>
          <w:sz w:val="26"/>
          <w:szCs w:val="26"/>
          <w:lang w:bidi="ar-SA"/>
        </w:rPr>
        <w:t>- некоторые числа и </w:t>
      </w:r>
      <w:r w:rsidRPr="00C04F72">
        <w:rPr>
          <w:rFonts w:ascii="Times New Roman" w:hAnsi="Times New Roman"/>
          <w:noProof/>
          <w:color w:val="auto"/>
          <w:sz w:val="26"/>
          <w:szCs w:val="26"/>
          <w:lang w:bidi="ar-SA"/>
        </w:rPr>
        <w:drawing>
          <wp:inline distT="0" distB="0" distL="0" distR="0" wp14:anchorId="6A120004" wp14:editId="4F97966F">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C04F72">
        <w:rPr>
          <w:rFonts w:ascii="Times New Roman" w:hAnsi="Times New Roman"/>
          <w:color w:val="auto"/>
          <w:sz w:val="26"/>
          <w:szCs w:val="26"/>
          <w:lang w:bidi="ar-SA"/>
        </w:rPr>
        <w:t>частным решением будет являться постоянная функция </w:t>
      </w:r>
      <w:r w:rsidRPr="00C04F72">
        <w:rPr>
          <w:rFonts w:ascii="Times New Roman" w:hAnsi="Times New Roman"/>
          <w:noProof/>
          <w:color w:val="auto"/>
          <w:sz w:val="26"/>
          <w:szCs w:val="26"/>
          <w:lang w:bidi="ar-SA"/>
        </w:rPr>
        <w:drawing>
          <wp:inline distT="0" distB="0" distL="0" distR="0" wp14:anchorId="0572F945" wp14:editId="26D1707C">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C04F72">
        <w:rPr>
          <w:rFonts w:ascii="Times New Roman" w:hAnsi="Times New Roman"/>
          <w:color w:val="auto"/>
          <w:sz w:val="26"/>
          <w:szCs w:val="26"/>
          <w:lang w:bidi="ar-SA"/>
        </w:rPr>
        <w:t>. Поэтому общее решение имеет вид </w:t>
      </w:r>
      <w:r w:rsidRPr="00C04F72">
        <w:rPr>
          <w:rFonts w:ascii="Times New Roman" w:hAnsi="Times New Roman"/>
          <w:noProof/>
          <w:color w:val="auto"/>
          <w:sz w:val="26"/>
          <w:szCs w:val="26"/>
          <w:lang w:bidi="ar-SA"/>
        </w:rPr>
        <w:drawing>
          <wp:inline distT="0" distB="0" distL="0" distR="0" wp14:anchorId="4BD50329" wp14:editId="45E72BFD">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15FF89A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i/>
          <w:iCs/>
          <w:color w:val="auto"/>
          <w:sz w:val="26"/>
          <w:szCs w:val="26"/>
          <w:lang w:bidi="ar-SA"/>
        </w:rPr>
        <w:t>Пример</w:t>
      </w:r>
      <w:r w:rsidRPr="00C04F72">
        <w:rPr>
          <w:rFonts w:ascii="Times New Roman" w:hAnsi="Times New Roman"/>
          <w:i/>
          <w:iCs/>
          <w:color w:val="auto"/>
          <w:sz w:val="26"/>
          <w:szCs w:val="26"/>
          <w:lang w:bidi="ar-SA"/>
        </w:rPr>
        <w:t>.</w:t>
      </w:r>
      <w:r w:rsidRPr="00C04F72">
        <w:rPr>
          <w:rFonts w:ascii="Times New Roman" w:hAnsi="Times New Roman"/>
          <w:color w:val="auto"/>
          <w:sz w:val="26"/>
          <w:szCs w:val="26"/>
          <w:lang w:bidi="ar-SA"/>
        </w:rPr>
        <w:t> Решить уравнение </w:t>
      </w:r>
      <w:r w:rsidRPr="00C04F72">
        <w:rPr>
          <w:rFonts w:ascii="Times New Roman" w:hAnsi="Times New Roman"/>
          <w:i/>
          <w:iCs/>
          <w:color w:val="auto"/>
          <w:sz w:val="26"/>
          <w:szCs w:val="26"/>
          <w:lang w:bidi="ar-SA"/>
        </w:rPr>
        <w:t>y' + 2y +3 = 0</w:t>
      </w:r>
    </w:p>
    <w:p w14:paraId="074FF9C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Представим уравнение в виде </w:t>
      </w:r>
      <w:r w:rsidRPr="00C04F72">
        <w:rPr>
          <w:rFonts w:ascii="Times New Roman" w:hAnsi="Times New Roman"/>
          <w:i/>
          <w:iCs/>
          <w:color w:val="auto"/>
          <w:sz w:val="26"/>
          <w:szCs w:val="26"/>
          <w:lang w:bidi="ar-SA"/>
        </w:rPr>
        <w:t>y' = -2y - 3</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k = -2, b= -3</w:t>
      </w:r>
      <w:r w:rsidRPr="00C04F72">
        <w:rPr>
          <w:rFonts w:ascii="Times New Roman" w:hAnsi="Times New Roman"/>
          <w:color w:val="auto"/>
          <w:sz w:val="26"/>
          <w:szCs w:val="26"/>
          <w:lang w:bidi="ar-SA"/>
        </w:rPr>
        <w:t> Общее решение задается формулой </w:t>
      </w:r>
      <w:r w:rsidRPr="00C04F72">
        <w:rPr>
          <w:rFonts w:ascii="Times New Roman" w:hAnsi="Times New Roman"/>
          <w:noProof/>
          <w:color w:val="auto"/>
          <w:sz w:val="26"/>
          <w:szCs w:val="26"/>
          <w:lang w:bidi="ar-SA"/>
        </w:rPr>
        <w:drawing>
          <wp:inline distT="0" distB="0" distL="0" distR="0" wp14:anchorId="508F588F" wp14:editId="26454303">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4A28947E" wp14:editId="11D58DC7">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222DE65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Следовательно, </w:t>
      </w:r>
      <w:r w:rsidRPr="00C04F72">
        <w:rPr>
          <w:rFonts w:ascii="Times New Roman" w:hAnsi="Times New Roman"/>
          <w:noProof/>
          <w:color w:val="auto"/>
          <w:sz w:val="26"/>
          <w:szCs w:val="26"/>
          <w:lang w:bidi="ar-SA"/>
        </w:rPr>
        <w:drawing>
          <wp:inline distT="0" distB="0" distL="0" distR="0" wp14:anchorId="48ACC344" wp14:editId="26CBD57B">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C04F72">
        <w:rPr>
          <w:rFonts w:ascii="Times New Roman" w:hAnsi="Times New Roman"/>
          <w:color w:val="auto"/>
          <w:sz w:val="26"/>
          <w:szCs w:val="26"/>
          <w:lang w:bidi="ar-SA"/>
        </w:rPr>
        <w:t> где С – произвольная постоянная.</w:t>
      </w:r>
    </w:p>
    <w:p w14:paraId="55E96C8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Ответ: </w:t>
      </w:r>
      <w:r w:rsidRPr="00C04F72">
        <w:rPr>
          <w:rFonts w:ascii="Times New Roman" w:hAnsi="Times New Roman"/>
          <w:noProof/>
          <w:color w:val="auto"/>
          <w:sz w:val="26"/>
          <w:szCs w:val="26"/>
          <w:lang w:bidi="ar-SA"/>
        </w:rPr>
        <w:drawing>
          <wp:inline distT="0" distB="0" distL="0" distR="0" wp14:anchorId="74C997FD" wp14:editId="74D8A99C">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76F5F665"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2.4. Решение линейных дифференциальных уравнений первого порядка методом Бернулли</w:t>
      </w:r>
    </w:p>
    <w:p w14:paraId="54FA821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Нахождение общего решения линейного дифференциального уравнения первого порядка </w:t>
      </w:r>
      <w:r w:rsidRPr="00C04F72">
        <w:rPr>
          <w:rFonts w:ascii="Times New Roman" w:hAnsi="Times New Roman"/>
          <w:i/>
          <w:iCs/>
          <w:color w:val="auto"/>
          <w:sz w:val="26"/>
          <w:szCs w:val="26"/>
          <w:lang w:bidi="ar-SA"/>
        </w:rPr>
        <w:t>y' = f(x)y + g(x)</w:t>
      </w:r>
      <w:r w:rsidRPr="00C04F72">
        <w:rPr>
          <w:rFonts w:ascii="Times New Roman" w:hAnsi="Times New Roman"/>
          <w:color w:val="auto"/>
          <w:sz w:val="26"/>
          <w:szCs w:val="26"/>
          <w:lang w:bidi="ar-SA"/>
        </w:rPr>
        <w:t> сводится к решению двух дифференциальных уравнений с разделенными переменными с помощью подстановки </w:t>
      </w:r>
      <w:r w:rsidRPr="00C04F72">
        <w:rPr>
          <w:rFonts w:ascii="Times New Roman" w:hAnsi="Times New Roman"/>
          <w:i/>
          <w:iCs/>
          <w:color w:val="auto"/>
          <w:sz w:val="26"/>
          <w:szCs w:val="26"/>
          <w:lang w:bidi="ar-SA"/>
        </w:rPr>
        <w:t>y=uv</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u</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v</w:t>
      </w:r>
      <w:r w:rsidRPr="00C04F72">
        <w:rPr>
          <w:rFonts w:ascii="Times New Roman" w:hAnsi="Times New Roman"/>
          <w:color w:val="auto"/>
          <w:sz w:val="26"/>
          <w:szCs w:val="26"/>
          <w:lang w:bidi="ar-SA"/>
        </w:rPr>
        <w:t> - неизвестные функции от </w:t>
      </w:r>
      <w:r w:rsidRPr="00C04F72">
        <w:rPr>
          <w:rFonts w:ascii="Times New Roman" w:hAnsi="Times New Roman"/>
          <w:i/>
          <w:iCs/>
          <w:color w:val="auto"/>
          <w:sz w:val="26"/>
          <w:szCs w:val="26"/>
          <w:lang w:bidi="ar-SA"/>
        </w:rPr>
        <w:t>x</w:t>
      </w:r>
      <w:r w:rsidRPr="00C04F72">
        <w:rPr>
          <w:rFonts w:ascii="Times New Roman" w:hAnsi="Times New Roman"/>
          <w:color w:val="auto"/>
          <w:sz w:val="26"/>
          <w:szCs w:val="26"/>
          <w:lang w:bidi="ar-SA"/>
        </w:rPr>
        <w:t>. Этот метод решения называется методом Бернулли.</w:t>
      </w:r>
    </w:p>
    <w:p w14:paraId="295DA0D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 Алгоритм решения линейного дифференциального уравнения первого порядка</w:t>
      </w:r>
    </w:p>
    <w:p w14:paraId="07F14FC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y' = f(x)y + g(x)</w:t>
      </w:r>
    </w:p>
    <w:p w14:paraId="4F8F153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Ввести подстановку </w:t>
      </w:r>
      <w:r w:rsidRPr="00C04F72">
        <w:rPr>
          <w:rFonts w:ascii="Times New Roman" w:hAnsi="Times New Roman"/>
          <w:i/>
          <w:iCs/>
          <w:color w:val="auto"/>
          <w:sz w:val="26"/>
          <w:szCs w:val="26"/>
          <w:lang w:bidi="ar-SA"/>
        </w:rPr>
        <w:t>y=uv</w:t>
      </w:r>
      <w:r w:rsidRPr="00C04F72">
        <w:rPr>
          <w:rFonts w:ascii="Times New Roman" w:hAnsi="Times New Roman"/>
          <w:color w:val="auto"/>
          <w:sz w:val="26"/>
          <w:szCs w:val="26"/>
          <w:lang w:bidi="ar-SA"/>
        </w:rPr>
        <w:t>.</w:t>
      </w:r>
    </w:p>
    <w:p w14:paraId="3F2D72C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Продифференцировать это равенство </w:t>
      </w:r>
      <w:r w:rsidRPr="00C04F72">
        <w:rPr>
          <w:rFonts w:ascii="Times New Roman" w:hAnsi="Times New Roman"/>
          <w:i/>
          <w:iCs/>
          <w:color w:val="auto"/>
          <w:sz w:val="26"/>
          <w:szCs w:val="26"/>
          <w:lang w:bidi="ar-SA"/>
        </w:rPr>
        <w:t>y' = u'v + uv'</w:t>
      </w:r>
    </w:p>
    <w:p w14:paraId="4D987AE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3. Подставить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в данное уравнение:   </w:t>
      </w:r>
      <w:r w:rsidRPr="00C04F72">
        <w:rPr>
          <w:rFonts w:ascii="Times New Roman" w:hAnsi="Times New Roman"/>
          <w:i/>
          <w:iCs/>
          <w:color w:val="auto"/>
          <w:sz w:val="26"/>
          <w:szCs w:val="26"/>
          <w:lang w:bidi="ar-SA"/>
        </w:rPr>
        <w:t>u'v + uv' = f(x)uv + g(x) </w:t>
      </w:r>
      <w:r w:rsidRPr="00C04F72">
        <w:rPr>
          <w:rFonts w:ascii="Times New Roman" w:hAnsi="Times New Roman"/>
          <w:color w:val="auto"/>
          <w:sz w:val="26"/>
          <w:szCs w:val="26"/>
          <w:lang w:bidi="ar-SA"/>
        </w:rPr>
        <w:t>или </w:t>
      </w:r>
      <w:r w:rsidRPr="00C04F72">
        <w:rPr>
          <w:rFonts w:ascii="Times New Roman" w:hAnsi="Times New Roman"/>
          <w:i/>
          <w:iCs/>
          <w:color w:val="auto"/>
          <w:sz w:val="26"/>
          <w:szCs w:val="26"/>
          <w:lang w:bidi="ar-SA"/>
        </w:rPr>
        <w:t>u'v + uv' +  f(x)uv = g(x)</w:t>
      </w:r>
      <w:r w:rsidRPr="00C04F72">
        <w:rPr>
          <w:rFonts w:ascii="Times New Roman" w:hAnsi="Times New Roman"/>
          <w:color w:val="auto"/>
          <w:sz w:val="26"/>
          <w:szCs w:val="26"/>
          <w:lang w:bidi="ar-SA"/>
        </w:rPr>
        <w:t>.</w:t>
      </w:r>
    </w:p>
    <w:p w14:paraId="6DAEF3F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4. Сгруппировать члены уравнения так, чтобы </w:t>
      </w:r>
      <w:r w:rsidRPr="00C04F72">
        <w:rPr>
          <w:rFonts w:ascii="Times New Roman" w:hAnsi="Times New Roman"/>
          <w:i/>
          <w:iCs/>
          <w:color w:val="auto"/>
          <w:sz w:val="26"/>
          <w:szCs w:val="26"/>
          <w:lang w:bidi="ar-SA"/>
        </w:rPr>
        <w:t>u</w:t>
      </w:r>
      <w:r w:rsidRPr="00C04F72">
        <w:rPr>
          <w:rFonts w:ascii="Times New Roman" w:hAnsi="Times New Roman"/>
          <w:color w:val="auto"/>
          <w:sz w:val="26"/>
          <w:szCs w:val="26"/>
          <w:lang w:bidi="ar-SA"/>
        </w:rPr>
        <w:t> вынести за скобки: </w:t>
      </w:r>
      <w:r w:rsidRPr="00C04F72">
        <w:rPr>
          <w:rFonts w:ascii="Times New Roman" w:hAnsi="Times New Roman"/>
          <w:noProof/>
          <w:color w:val="auto"/>
          <w:sz w:val="26"/>
          <w:szCs w:val="26"/>
          <w:lang w:bidi="ar-SA"/>
        </w:rPr>
        <w:drawing>
          <wp:inline distT="0" distB="0" distL="0" distR="0" wp14:anchorId="36EFCAAC" wp14:editId="283EEBD9">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10EAA2A0" wp14:editId="146D8FD9">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6BD2FA1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5. Из скобки, приравняв ее к нулю, найти функцию </w:t>
      </w:r>
      <w:r w:rsidRPr="00C04F72">
        <w:rPr>
          <w:rFonts w:ascii="Times New Roman" w:hAnsi="Times New Roman"/>
          <w:noProof/>
          <w:color w:val="auto"/>
          <w:sz w:val="26"/>
          <w:szCs w:val="26"/>
          <w:lang w:bidi="ar-SA"/>
        </w:rPr>
        <w:drawing>
          <wp:inline distT="0" distB="0" distL="0" distR="0" wp14:anchorId="4A342264" wp14:editId="4D1836C3">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4F9A7EA" wp14:editId="68AB8403">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17D2163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уравнение с разделяющимися переменными: </w:t>
      </w:r>
      <w:r w:rsidRPr="00C04F72">
        <w:rPr>
          <w:rFonts w:ascii="Times New Roman" w:hAnsi="Times New Roman"/>
          <w:noProof/>
          <w:color w:val="auto"/>
          <w:sz w:val="26"/>
          <w:szCs w:val="26"/>
          <w:lang w:bidi="ar-SA"/>
        </w:rPr>
        <w:drawing>
          <wp:inline distT="0" distB="0" distL="0" distR="0" wp14:anchorId="16F45649" wp14:editId="369EF747">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71AAC9D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Разделим переменные и получим: </w:t>
      </w:r>
      <w:r w:rsidRPr="00C04F72">
        <w:rPr>
          <w:rFonts w:ascii="Times New Roman" w:hAnsi="Times New Roman"/>
          <w:noProof/>
          <w:color w:val="auto"/>
          <w:sz w:val="26"/>
          <w:szCs w:val="26"/>
          <w:lang w:bidi="ar-SA"/>
        </w:rPr>
        <w:drawing>
          <wp:inline distT="0" distB="0" distL="0" distR="0" wp14:anchorId="0B812095" wp14:editId="73CBBA09">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400E2E1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Откуда </w:t>
      </w:r>
      <w:r w:rsidRPr="00C04F72">
        <w:rPr>
          <w:rFonts w:ascii="Times New Roman" w:hAnsi="Times New Roman"/>
          <w:noProof/>
          <w:color w:val="auto"/>
          <w:sz w:val="26"/>
          <w:szCs w:val="26"/>
          <w:lang w:bidi="ar-SA"/>
        </w:rPr>
        <w:drawing>
          <wp:inline distT="0" distB="0" distL="0" distR="0" wp14:anchorId="69ACD72A" wp14:editId="26C755AE">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482EAB82" wp14:editId="41767604">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7B0B4B9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6. Подставить полученное значение </w:t>
      </w:r>
      <w:r w:rsidRPr="00C04F72">
        <w:rPr>
          <w:rFonts w:ascii="Times New Roman" w:hAnsi="Times New Roman"/>
          <w:i/>
          <w:iCs/>
          <w:color w:val="auto"/>
          <w:sz w:val="26"/>
          <w:szCs w:val="26"/>
          <w:lang w:bidi="ar-SA"/>
        </w:rPr>
        <w:t>v </w:t>
      </w:r>
      <w:r w:rsidRPr="00C04F72">
        <w:rPr>
          <w:rFonts w:ascii="Times New Roman" w:hAnsi="Times New Roman"/>
          <w:color w:val="auto"/>
          <w:sz w:val="26"/>
          <w:szCs w:val="26"/>
          <w:lang w:bidi="ar-SA"/>
        </w:rPr>
        <w:t>в уравнение </w:t>
      </w:r>
      <w:r w:rsidRPr="00C04F72">
        <w:rPr>
          <w:rFonts w:ascii="Times New Roman" w:hAnsi="Times New Roman"/>
          <w:noProof/>
          <w:color w:val="auto"/>
          <w:sz w:val="26"/>
          <w:szCs w:val="26"/>
          <w:lang w:bidi="ar-SA"/>
        </w:rPr>
        <w:drawing>
          <wp:inline distT="0" distB="0" distL="0" distR="0" wp14:anchorId="789A3E7B" wp14:editId="505BFC61">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C04F72">
        <w:rPr>
          <w:rFonts w:ascii="Times New Roman" w:hAnsi="Times New Roman"/>
          <w:color w:val="auto"/>
          <w:sz w:val="26"/>
          <w:szCs w:val="26"/>
          <w:lang w:bidi="ar-SA"/>
        </w:rPr>
        <w:t> (из п.4):</w:t>
      </w:r>
    </w:p>
    <w:p w14:paraId="7B610B1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73EDED47" wp14:editId="09B4A70C">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54F38D2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и найти функцию </w:t>
      </w:r>
      <w:r w:rsidRPr="00C04F72">
        <w:rPr>
          <w:rFonts w:ascii="Times New Roman" w:hAnsi="Times New Roman"/>
          <w:noProof/>
          <w:color w:val="auto"/>
          <w:sz w:val="26"/>
          <w:szCs w:val="26"/>
          <w:lang w:bidi="ar-SA"/>
        </w:rPr>
        <w:drawing>
          <wp:inline distT="0" distB="0" distL="0" distR="0" wp14:anchorId="72791A59" wp14:editId="2AF4C1DE">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C04F72">
        <w:rPr>
          <w:rFonts w:ascii="Times New Roman" w:hAnsi="Times New Roman"/>
          <w:color w:val="auto"/>
          <w:sz w:val="26"/>
          <w:szCs w:val="26"/>
          <w:lang w:bidi="ar-SA"/>
        </w:rPr>
        <w:t> Это уравнение с разделяющимися переменными: </w:t>
      </w:r>
      <w:r w:rsidRPr="00C04F72">
        <w:rPr>
          <w:rFonts w:ascii="Times New Roman" w:hAnsi="Times New Roman"/>
          <w:noProof/>
          <w:color w:val="auto"/>
          <w:sz w:val="26"/>
          <w:szCs w:val="26"/>
          <w:lang w:bidi="ar-SA"/>
        </w:rPr>
        <w:drawing>
          <wp:inline distT="0" distB="0" distL="0" distR="0" wp14:anchorId="0ABE2D1B" wp14:editId="3CD514EA">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1E7A1D1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5902003" wp14:editId="1528E61D">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4DBB60C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7. Записать общее решение в виде: </w:t>
      </w:r>
      <w:r w:rsidRPr="00C04F72">
        <w:rPr>
          <w:rFonts w:ascii="Times New Roman" w:hAnsi="Times New Roman"/>
          <w:noProof/>
          <w:color w:val="auto"/>
          <w:sz w:val="26"/>
          <w:szCs w:val="26"/>
          <w:lang w:bidi="ar-SA"/>
        </w:rPr>
        <w:drawing>
          <wp:inline distT="0" distB="0" distL="0" distR="0" wp14:anchorId="5D10A3E6" wp14:editId="626CA5B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7D1D49CB" wp14:editId="67A4F06C">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C04F72">
        <w:rPr>
          <w:rFonts w:ascii="Times New Roman" w:hAnsi="Times New Roman"/>
          <w:color w:val="auto"/>
          <w:sz w:val="26"/>
          <w:szCs w:val="26"/>
          <w:lang w:bidi="ar-SA"/>
        </w:rPr>
        <w:t>, т.е. </w:t>
      </w:r>
      <w:r w:rsidRPr="00C04F72">
        <w:rPr>
          <w:rFonts w:ascii="Times New Roman" w:hAnsi="Times New Roman"/>
          <w:noProof/>
          <w:color w:val="auto"/>
          <w:sz w:val="26"/>
          <w:szCs w:val="26"/>
          <w:lang w:bidi="ar-SA"/>
        </w:rPr>
        <w:drawing>
          <wp:inline distT="0" distB="0" distL="0" distR="0" wp14:anchorId="3DA84CDB" wp14:editId="7C993D6E">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287CDFE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Пример 1</w:t>
      </w:r>
    </w:p>
    <w:p w14:paraId="59A6757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Найти частное решение уравнения </w:t>
      </w:r>
      <w:r w:rsidRPr="00C04F72">
        <w:rPr>
          <w:rFonts w:ascii="Times New Roman" w:hAnsi="Times New Roman"/>
          <w:i/>
          <w:iCs/>
          <w:color w:val="auto"/>
          <w:sz w:val="26"/>
          <w:szCs w:val="26"/>
          <w:lang w:bidi="ar-SA"/>
        </w:rPr>
        <w:t>y' = -2y +3 = 0</w:t>
      </w:r>
      <w:r w:rsidRPr="00C04F72">
        <w:rPr>
          <w:rFonts w:ascii="Times New Roman" w:hAnsi="Times New Roman"/>
          <w:color w:val="auto"/>
          <w:sz w:val="26"/>
          <w:szCs w:val="26"/>
          <w:lang w:bidi="ar-SA"/>
        </w:rPr>
        <w:t>  если </w:t>
      </w:r>
      <w:r w:rsidRPr="00C04F72">
        <w:rPr>
          <w:rFonts w:ascii="Times New Roman" w:hAnsi="Times New Roman"/>
          <w:i/>
          <w:iCs/>
          <w:color w:val="auto"/>
          <w:sz w:val="26"/>
          <w:szCs w:val="26"/>
          <w:lang w:bidi="ar-SA"/>
        </w:rPr>
        <w:t>y =1</w:t>
      </w:r>
      <w:r w:rsidRPr="00C04F72">
        <w:rPr>
          <w:rFonts w:ascii="Times New Roman" w:hAnsi="Times New Roman"/>
          <w:color w:val="auto"/>
          <w:sz w:val="26"/>
          <w:szCs w:val="26"/>
          <w:lang w:bidi="ar-SA"/>
        </w:rPr>
        <w:t>  при </w:t>
      </w:r>
      <w:r w:rsidRPr="00C04F72">
        <w:rPr>
          <w:rFonts w:ascii="Times New Roman" w:hAnsi="Times New Roman"/>
          <w:i/>
          <w:iCs/>
          <w:color w:val="auto"/>
          <w:sz w:val="26"/>
          <w:szCs w:val="26"/>
          <w:lang w:bidi="ar-SA"/>
        </w:rPr>
        <w:t>x = 0</w:t>
      </w:r>
    </w:p>
    <w:p w14:paraId="61F41F5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Решим его с помощью подстановки </w:t>
      </w:r>
      <w:r w:rsidRPr="00C04F72">
        <w:rPr>
          <w:rFonts w:ascii="Times New Roman" w:hAnsi="Times New Roman"/>
          <w:i/>
          <w:iCs/>
          <w:color w:val="auto"/>
          <w:sz w:val="26"/>
          <w:szCs w:val="26"/>
          <w:lang w:bidi="ar-SA"/>
        </w:rPr>
        <w:t>y=uv, </w:t>
      </w:r>
      <w:r w:rsidRPr="00C04F72">
        <w:rPr>
          <w:rFonts w:ascii="Times New Roman" w:hAnsi="Times New Roman"/>
          <w:color w:val="auto"/>
          <w:sz w:val="26"/>
          <w:szCs w:val="26"/>
          <w:lang w:bidi="ar-SA"/>
        </w:rPr>
        <w:t>.</w:t>
      </w:r>
      <w:r w:rsidRPr="00C04F72">
        <w:rPr>
          <w:rFonts w:ascii="Times New Roman" w:hAnsi="Times New Roman"/>
          <w:i/>
          <w:iCs/>
          <w:color w:val="auto"/>
          <w:sz w:val="26"/>
          <w:szCs w:val="26"/>
          <w:lang w:bidi="ar-SA"/>
        </w:rPr>
        <w:t>y' = u'v + uv'</w:t>
      </w:r>
    </w:p>
    <w:p w14:paraId="6D62CAF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Подставляя </w:t>
      </w:r>
      <w:r w:rsidRPr="00C04F72">
        <w:rPr>
          <w:rFonts w:ascii="Times New Roman" w:hAnsi="Times New Roman"/>
          <w:i/>
          <w:iCs/>
          <w:color w:val="auto"/>
          <w:sz w:val="26"/>
          <w:szCs w:val="26"/>
          <w:lang w:bidi="ar-SA"/>
        </w:rPr>
        <w:t>y </w:t>
      </w:r>
      <w:r w:rsidRPr="00C04F72">
        <w:rPr>
          <w:rFonts w:ascii="Times New Roman" w:hAnsi="Times New Roman"/>
          <w:color w:val="auto"/>
          <w:sz w:val="26"/>
          <w:szCs w:val="26"/>
          <w:lang w:bidi="ar-SA"/>
        </w:rPr>
        <w:t>и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в данное уравнение, получим </w:t>
      </w:r>
      <w:r w:rsidRPr="00C04F72">
        <w:rPr>
          <w:rFonts w:ascii="Times New Roman" w:hAnsi="Times New Roman"/>
          <w:noProof/>
          <w:color w:val="auto"/>
          <w:sz w:val="26"/>
          <w:szCs w:val="26"/>
          <w:lang w:bidi="ar-SA"/>
        </w:rPr>
        <w:drawing>
          <wp:inline distT="0" distB="0" distL="0" distR="0" wp14:anchorId="1DD696EE" wp14:editId="4C68E693">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0210F2F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Сгруппировав второе и третье слагаемое левой части уравнения, вынесем общий множитель </w:t>
      </w:r>
      <w:r w:rsidRPr="00C04F72">
        <w:rPr>
          <w:rFonts w:ascii="Times New Roman" w:hAnsi="Times New Roman"/>
          <w:i/>
          <w:iCs/>
          <w:color w:val="auto"/>
          <w:sz w:val="26"/>
          <w:szCs w:val="26"/>
          <w:lang w:bidi="ar-SA"/>
        </w:rPr>
        <w:t>u </w:t>
      </w:r>
      <w:r w:rsidRPr="00C04F72">
        <w:rPr>
          <w:rFonts w:ascii="Times New Roman" w:hAnsi="Times New Roman"/>
          <w:color w:val="auto"/>
          <w:sz w:val="26"/>
          <w:szCs w:val="26"/>
          <w:lang w:bidi="ar-SA"/>
        </w:rPr>
        <w:t>за скобки</w:t>
      </w:r>
      <w:r w:rsidRPr="00C04F72">
        <w:rPr>
          <w:rFonts w:ascii="Times New Roman" w:hAnsi="Times New Roman"/>
          <w:noProof/>
          <w:color w:val="auto"/>
          <w:sz w:val="26"/>
          <w:szCs w:val="26"/>
          <w:lang w:bidi="ar-SA"/>
        </w:rPr>
        <w:drawing>
          <wp:inline distT="0" distB="0" distL="0" distR="0" wp14:anchorId="6F62857E" wp14:editId="31A828C9">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5F46D9F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Выражение в скобках приравниваем к нулю и, решив полученное уравнение, найдем функцию </w:t>
      </w:r>
      <w:r w:rsidRPr="00C04F72">
        <w:rPr>
          <w:rFonts w:ascii="Times New Roman" w:hAnsi="Times New Roman"/>
          <w:i/>
          <w:iCs/>
          <w:color w:val="auto"/>
          <w:sz w:val="26"/>
          <w:szCs w:val="26"/>
          <w:lang w:bidi="ar-SA"/>
        </w:rPr>
        <w:t>v = v(x)</w:t>
      </w:r>
      <w:r w:rsidRPr="00C04F72">
        <w:rPr>
          <w:rFonts w:ascii="Times New Roman" w:hAnsi="Times New Roman"/>
          <w:noProof/>
          <w:color w:val="auto"/>
          <w:sz w:val="26"/>
          <w:szCs w:val="26"/>
          <w:lang w:bidi="ar-SA"/>
        </w:rPr>
        <w:drawing>
          <wp:inline distT="0" distB="0" distL="0" distR="0" wp14:anchorId="1B318428" wp14:editId="55A7C3E7">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3C24641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Получили уравнение с разделенными переменными. Проинтегрируем обе части этого уравнения: </w:t>
      </w:r>
      <w:r w:rsidRPr="00C04F72">
        <w:rPr>
          <w:rFonts w:ascii="Times New Roman" w:hAnsi="Times New Roman"/>
          <w:noProof/>
          <w:color w:val="auto"/>
          <w:sz w:val="26"/>
          <w:szCs w:val="26"/>
          <w:lang w:bidi="ar-SA"/>
        </w:rPr>
        <w:drawing>
          <wp:inline distT="0" distB="0" distL="0" distR="0" wp14:anchorId="201358CD" wp14:editId="214268D2">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C04F72">
        <w:rPr>
          <w:rFonts w:ascii="Times New Roman" w:hAnsi="Times New Roman"/>
          <w:color w:val="auto"/>
          <w:sz w:val="26"/>
          <w:szCs w:val="26"/>
          <w:lang w:bidi="ar-SA"/>
        </w:rPr>
        <w:t> Найдем функцию </w:t>
      </w:r>
      <w:r w:rsidRPr="00C04F72">
        <w:rPr>
          <w:rFonts w:ascii="Times New Roman" w:hAnsi="Times New Roman"/>
          <w:i/>
          <w:iCs/>
          <w:color w:val="auto"/>
          <w:sz w:val="26"/>
          <w:szCs w:val="26"/>
          <w:lang w:bidi="ar-SA"/>
        </w:rPr>
        <w:t>v</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0BBC0A8C" wp14:editId="47ED508F">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5B21DB1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Подставим полученное значение </w:t>
      </w:r>
      <w:r w:rsidRPr="00C04F72">
        <w:rPr>
          <w:rFonts w:ascii="Times New Roman" w:hAnsi="Times New Roman"/>
          <w:i/>
          <w:iCs/>
          <w:color w:val="auto"/>
          <w:sz w:val="26"/>
          <w:szCs w:val="26"/>
          <w:lang w:bidi="ar-SA"/>
        </w:rPr>
        <w:t>v</w:t>
      </w:r>
      <w:r w:rsidRPr="00C04F72">
        <w:rPr>
          <w:rFonts w:ascii="Times New Roman" w:hAnsi="Times New Roman"/>
          <w:color w:val="auto"/>
          <w:sz w:val="26"/>
          <w:szCs w:val="26"/>
          <w:lang w:bidi="ar-SA"/>
        </w:rPr>
        <w:t> в уравнение </w:t>
      </w:r>
      <w:r w:rsidRPr="00C04F72">
        <w:rPr>
          <w:rFonts w:ascii="Times New Roman" w:hAnsi="Times New Roman"/>
          <w:noProof/>
          <w:color w:val="auto"/>
          <w:sz w:val="26"/>
          <w:szCs w:val="26"/>
          <w:lang w:bidi="ar-SA"/>
        </w:rPr>
        <w:drawing>
          <wp:inline distT="0" distB="0" distL="0" distR="0" wp14:anchorId="76386486" wp14:editId="6C755C11">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C04F72">
        <w:rPr>
          <w:rFonts w:ascii="Times New Roman" w:hAnsi="Times New Roman"/>
          <w:color w:val="auto"/>
          <w:sz w:val="26"/>
          <w:szCs w:val="26"/>
          <w:lang w:bidi="ar-SA"/>
        </w:rPr>
        <w:t> Получим: </w:t>
      </w:r>
      <w:r w:rsidRPr="00C04F72">
        <w:rPr>
          <w:rFonts w:ascii="Times New Roman" w:hAnsi="Times New Roman"/>
          <w:noProof/>
          <w:color w:val="auto"/>
          <w:sz w:val="26"/>
          <w:szCs w:val="26"/>
          <w:lang w:bidi="ar-SA"/>
        </w:rPr>
        <w:drawing>
          <wp:inline distT="0" distB="0" distL="0" distR="0" wp14:anchorId="6D59EDE3" wp14:editId="2E080518">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3CDFF04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Это уравнение с разделенными переменными. Проинтегрируем обе части уравнения:</w:t>
      </w:r>
      <w:r w:rsidRPr="00C04F72">
        <w:rPr>
          <w:rFonts w:ascii="Times New Roman" w:hAnsi="Times New Roman"/>
          <w:noProof/>
          <w:color w:val="auto"/>
          <w:sz w:val="26"/>
          <w:szCs w:val="26"/>
          <w:lang w:bidi="ar-SA"/>
        </w:rPr>
        <w:drawing>
          <wp:inline distT="0" distB="0" distL="0" distR="0" wp14:anchorId="04B8254A" wp14:editId="277B4ADF">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C04F72">
        <w:rPr>
          <w:rFonts w:ascii="Times New Roman" w:hAnsi="Times New Roman"/>
          <w:color w:val="auto"/>
          <w:sz w:val="26"/>
          <w:szCs w:val="26"/>
          <w:lang w:bidi="ar-SA"/>
        </w:rPr>
        <w:t> Найдем функцию </w:t>
      </w:r>
      <w:r w:rsidRPr="00C04F72">
        <w:rPr>
          <w:rFonts w:ascii="Times New Roman" w:hAnsi="Times New Roman"/>
          <w:i/>
          <w:iCs/>
          <w:color w:val="auto"/>
          <w:sz w:val="26"/>
          <w:szCs w:val="26"/>
          <w:lang w:bidi="ar-SA"/>
        </w:rPr>
        <w:t>u = u(x,c)</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FF40F53" wp14:editId="10FCB37B">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C04F72">
        <w:rPr>
          <w:rFonts w:ascii="Times New Roman" w:hAnsi="Times New Roman"/>
          <w:color w:val="auto"/>
          <w:sz w:val="26"/>
          <w:szCs w:val="26"/>
          <w:lang w:bidi="ar-SA"/>
        </w:rPr>
        <w:t> Найдем общее решение: </w:t>
      </w:r>
      <w:r w:rsidRPr="00C04F72">
        <w:rPr>
          <w:rFonts w:ascii="Times New Roman" w:hAnsi="Times New Roman"/>
          <w:noProof/>
          <w:color w:val="auto"/>
          <w:sz w:val="26"/>
          <w:szCs w:val="26"/>
          <w:lang w:bidi="ar-SA"/>
        </w:rPr>
        <w:drawing>
          <wp:inline distT="0" distB="0" distL="0" distR="0" wp14:anchorId="497E1E5F" wp14:editId="065FEE31">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C04F72">
        <w:rPr>
          <w:rFonts w:ascii="Times New Roman" w:hAnsi="Times New Roman"/>
          <w:color w:val="auto"/>
          <w:sz w:val="26"/>
          <w:szCs w:val="26"/>
          <w:lang w:bidi="ar-SA"/>
        </w:rPr>
        <w:t> Найдем частное решение уравнения, удовлетворяющее начальным условиям </w:t>
      </w:r>
      <w:r w:rsidRPr="00C04F72">
        <w:rPr>
          <w:rFonts w:ascii="Times New Roman" w:hAnsi="Times New Roman"/>
          <w:i/>
          <w:iCs/>
          <w:color w:val="auto"/>
          <w:sz w:val="26"/>
          <w:szCs w:val="26"/>
          <w:lang w:bidi="ar-SA"/>
        </w:rPr>
        <w:t>y = 1</w:t>
      </w:r>
      <w:r w:rsidRPr="00C04F72">
        <w:rPr>
          <w:rFonts w:ascii="Times New Roman" w:hAnsi="Times New Roman"/>
          <w:color w:val="auto"/>
          <w:sz w:val="26"/>
          <w:szCs w:val="26"/>
          <w:lang w:bidi="ar-SA"/>
        </w:rPr>
        <w:t> при </w:t>
      </w:r>
      <w:r w:rsidRPr="00C04F72">
        <w:rPr>
          <w:rFonts w:ascii="Times New Roman" w:hAnsi="Times New Roman"/>
          <w:i/>
          <w:iCs/>
          <w:color w:val="auto"/>
          <w:sz w:val="26"/>
          <w:szCs w:val="26"/>
          <w:lang w:bidi="ar-SA"/>
        </w:rPr>
        <w:t>x = 0</w:t>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294192D0" wp14:editId="53A9F434">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7611C0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Ответ: </w:t>
      </w:r>
      <w:r w:rsidRPr="00C04F72">
        <w:rPr>
          <w:rFonts w:ascii="Times New Roman" w:hAnsi="Times New Roman"/>
          <w:noProof/>
          <w:color w:val="auto"/>
          <w:sz w:val="26"/>
          <w:szCs w:val="26"/>
          <w:lang w:bidi="ar-SA"/>
        </w:rPr>
        <w:drawing>
          <wp:inline distT="0" distB="0" distL="0" distR="0" wp14:anchorId="3A0A4309" wp14:editId="36BA896F">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221630C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lastRenderedPageBreak/>
        <w:t>III. Дифференциальные уравнения высших порядков</w:t>
      </w:r>
    </w:p>
    <w:p w14:paraId="485B217B"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3.1. Основные понятия и определения</w:t>
      </w:r>
    </w:p>
    <w:p w14:paraId="6B2052E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C04F72">
        <w:rPr>
          <w:rFonts w:ascii="Times New Roman" w:hAnsi="Times New Roman"/>
          <w:i/>
          <w:iCs/>
          <w:color w:val="auto"/>
          <w:sz w:val="26"/>
          <w:szCs w:val="26"/>
          <w:lang w:bidi="ar-SA"/>
        </w:rPr>
        <w:t>F(x,y,y',y") = 0</w:t>
      </w:r>
    </w:p>
    <w:p w14:paraId="521A803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Общим решением дифференциального уравнения второго порядка называется функция вида </w:t>
      </w:r>
      <w:r w:rsidRPr="00C04F72">
        <w:rPr>
          <w:rFonts w:ascii="Times New Roman" w:hAnsi="Times New Roman"/>
          <w:noProof/>
          <w:color w:val="auto"/>
          <w:sz w:val="26"/>
          <w:szCs w:val="26"/>
          <w:lang w:bidi="ar-SA"/>
        </w:rPr>
        <w:drawing>
          <wp:inline distT="0" distB="0" distL="0" distR="0" wp14:anchorId="2D374702" wp14:editId="3CABEFD8">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2B1CFC53" wp14:editId="1208C13D">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C04F72">
        <w:rPr>
          <w:rFonts w:ascii="Times New Roman" w:hAnsi="Times New Roman"/>
          <w:color w:val="auto"/>
          <w:sz w:val="26"/>
          <w:szCs w:val="26"/>
          <w:lang w:bidi="ar-SA"/>
        </w:rPr>
        <w:t>, в которую входят две произвольные постоянные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1</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2</w:t>
      </w:r>
      <w:r w:rsidRPr="00C04F72">
        <w:rPr>
          <w:rFonts w:ascii="Times New Roman" w:hAnsi="Times New Roman"/>
          <w:color w:val="auto"/>
          <w:sz w:val="26"/>
          <w:szCs w:val="26"/>
          <w:lang w:bidi="ar-SA"/>
        </w:rPr>
        <w:t>.</w:t>
      </w:r>
    </w:p>
    <w:p w14:paraId="5DB51B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Частным решением дифференциального уравнения второго порядка называется решение, полученное из общего </w:t>
      </w:r>
      <w:r w:rsidRPr="00C04F72">
        <w:rPr>
          <w:rFonts w:ascii="Times New Roman" w:hAnsi="Times New Roman"/>
          <w:noProof/>
          <w:color w:val="auto"/>
          <w:sz w:val="26"/>
          <w:szCs w:val="26"/>
          <w:lang w:bidi="ar-SA"/>
        </w:rPr>
        <w:drawing>
          <wp:inline distT="0" distB="0" distL="0" distR="0" wp14:anchorId="74EA06C4" wp14:editId="51128397">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C04F72">
        <w:rPr>
          <w:rFonts w:ascii="Times New Roman" w:hAnsi="Times New Roman"/>
          <w:color w:val="auto"/>
          <w:sz w:val="26"/>
          <w:szCs w:val="26"/>
          <w:lang w:bidi="ar-SA"/>
        </w:rPr>
        <w:t> при некоторых значениях произвольных постоянных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1</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2</w:t>
      </w:r>
      <w:r w:rsidRPr="00C04F72">
        <w:rPr>
          <w:rFonts w:ascii="Times New Roman" w:hAnsi="Times New Roman"/>
          <w:color w:val="auto"/>
          <w:sz w:val="26"/>
          <w:szCs w:val="26"/>
          <w:lang w:bidi="ar-SA"/>
        </w:rPr>
        <w:t>.</w:t>
      </w:r>
    </w:p>
    <w:p w14:paraId="07F03B6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i/>
          <w:iCs/>
          <w:color w:val="auto"/>
          <w:sz w:val="26"/>
          <w:szCs w:val="26"/>
          <w:lang w:bidi="ar-SA"/>
        </w:rPr>
        <w:t>3.2. Линейные однородные дифференциальные уравнения второго порядка с</w:t>
      </w:r>
      <w:r w:rsidRPr="00C04F72">
        <w:rPr>
          <w:rFonts w:ascii="Times New Roman" w:hAnsi="Times New Roman"/>
          <w:i/>
          <w:iCs/>
          <w:color w:val="auto"/>
          <w:sz w:val="26"/>
          <w:szCs w:val="26"/>
          <w:lang w:bidi="ar-SA"/>
        </w:rPr>
        <w:t> </w:t>
      </w:r>
      <w:r w:rsidRPr="00C04F72">
        <w:rPr>
          <w:rFonts w:ascii="Times New Roman" w:hAnsi="Times New Roman"/>
          <w:b/>
          <w:bCs/>
          <w:i/>
          <w:iCs/>
          <w:color w:val="auto"/>
          <w:sz w:val="26"/>
          <w:szCs w:val="26"/>
          <w:lang w:bidi="ar-SA"/>
        </w:rPr>
        <w:t>постоянными коэффициентами.</w:t>
      </w:r>
    </w:p>
    <w:p w14:paraId="2622FC0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Линейным однородным дифференциальным уравнением второго порядка с постоянными коэффициентами</w:t>
      </w:r>
      <w:r w:rsidRPr="00C04F72">
        <w:rPr>
          <w:rFonts w:ascii="Times New Roman" w:hAnsi="Times New Roman"/>
          <w:color w:val="auto"/>
          <w:sz w:val="26"/>
          <w:szCs w:val="26"/>
          <w:lang w:bidi="ar-SA"/>
        </w:rPr>
        <w:t> называется уравнение вида </w:t>
      </w:r>
      <w:r w:rsidRPr="00C04F72">
        <w:rPr>
          <w:rFonts w:ascii="Times New Roman" w:hAnsi="Times New Roman"/>
          <w:i/>
          <w:iCs/>
          <w:color w:val="auto"/>
          <w:sz w:val="26"/>
          <w:szCs w:val="26"/>
          <w:lang w:bidi="ar-SA"/>
        </w:rPr>
        <w:t>y" + py' +qy = 0</w:t>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p</w:t>
      </w:r>
      <w:r w:rsidRPr="00C04F72">
        <w:rPr>
          <w:rFonts w:ascii="Times New Roman" w:hAnsi="Times New Roman"/>
          <w:color w:val="auto"/>
          <w:sz w:val="26"/>
          <w:szCs w:val="26"/>
          <w:lang w:bidi="ar-SA"/>
        </w:rPr>
        <w:t>и </w:t>
      </w:r>
      <w:r w:rsidRPr="00C04F72">
        <w:rPr>
          <w:rFonts w:ascii="Times New Roman" w:hAnsi="Times New Roman"/>
          <w:i/>
          <w:iCs/>
          <w:color w:val="auto"/>
          <w:sz w:val="26"/>
          <w:szCs w:val="26"/>
          <w:lang w:bidi="ar-SA"/>
        </w:rPr>
        <w:t>q</w:t>
      </w:r>
      <w:r w:rsidRPr="00C04F72">
        <w:rPr>
          <w:rFonts w:ascii="Times New Roman" w:hAnsi="Times New Roman"/>
          <w:color w:val="auto"/>
          <w:sz w:val="26"/>
          <w:szCs w:val="26"/>
          <w:lang w:bidi="ar-SA"/>
        </w:rPr>
        <w:t>- постоянные величины.</w:t>
      </w:r>
    </w:p>
    <w:p w14:paraId="272BD28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Алгоритм решения однородных дифференциальных уравнений второго порядка с постоянными коэффициентами</w:t>
      </w:r>
    </w:p>
    <w:p w14:paraId="5737E55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Записать дифференциальное уравнение в виде: </w:t>
      </w:r>
      <w:r w:rsidRPr="00C04F72">
        <w:rPr>
          <w:rFonts w:ascii="Times New Roman" w:hAnsi="Times New Roman"/>
          <w:i/>
          <w:iCs/>
          <w:color w:val="auto"/>
          <w:sz w:val="26"/>
          <w:szCs w:val="26"/>
          <w:lang w:bidi="ar-SA"/>
        </w:rPr>
        <w:t>y" + py' +qy = 0</w:t>
      </w:r>
      <w:r w:rsidRPr="00C04F72">
        <w:rPr>
          <w:rFonts w:ascii="Times New Roman" w:hAnsi="Times New Roman"/>
          <w:color w:val="auto"/>
          <w:sz w:val="26"/>
          <w:szCs w:val="26"/>
          <w:lang w:bidi="ar-SA"/>
        </w:rPr>
        <w:t>.</w:t>
      </w:r>
    </w:p>
    <w:p w14:paraId="1666678B"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Составить его характеристическое уравнение, обозначив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через </w:t>
      </w:r>
      <w:r w:rsidRPr="00C04F72">
        <w:rPr>
          <w:rFonts w:ascii="Times New Roman" w:hAnsi="Times New Roman"/>
          <w:i/>
          <w:iCs/>
          <w:color w:val="auto"/>
          <w:sz w:val="26"/>
          <w:szCs w:val="26"/>
          <w:lang w:bidi="ar-SA"/>
        </w:rPr>
        <w:t>r</w:t>
      </w:r>
      <w:r w:rsidRPr="00C04F72">
        <w:rPr>
          <w:rFonts w:ascii="Times New Roman" w:hAnsi="Times New Roman"/>
          <w:i/>
          <w:iCs/>
          <w:color w:val="auto"/>
          <w:sz w:val="26"/>
          <w:szCs w:val="26"/>
          <w:vertAlign w:val="superscript"/>
          <w:lang w:bidi="ar-SA"/>
        </w:rPr>
        <w:t>2</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  через </w:t>
      </w:r>
      <w:r w:rsidRPr="00C04F72">
        <w:rPr>
          <w:rFonts w:ascii="Times New Roman" w:hAnsi="Times New Roman"/>
          <w:i/>
          <w:iCs/>
          <w:color w:val="auto"/>
          <w:sz w:val="26"/>
          <w:szCs w:val="26"/>
          <w:lang w:bidi="ar-SA"/>
        </w:rPr>
        <w:t>r</w:t>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y</w:t>
      </w:r>
      <w:r w:rsidRPr="00C04F72">
        <w:rPr>
          <w:rFonts w:ascii="Times New Roman" w:hAnsi="Times New Roman"/>
          <w:color w:val="auto"/>
          <w:sz w:val="26"/>
          <w:szCs w:val="26"/>
          <w:lang w:bidi="ar-SA"/>
        </w:rPr>
        <w:t>через 1:</w:t>
      </w:r>
      <w:r w:rsidRPr="00C04F72">
        <w:rPr>
          <w:rFonts w:ascii="Times New Roman" w:hAnsi="Times New Roman"/>
          <w:noProof/>
          <w:color w:val="auto"/>
          <w:sz w:val="26"/>
          <w:szCs w:val="26"/>
          <w:lang w:bidi="ar-SA"/>
        </w:rPr>
        <w:drawing>
          <wp:inline distT="0" distB="0" distL="0" distR="0" wp14:anchorId="4E4F1165" wp14:editId="4A5B2BDA">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i/>
          <w:iCs/>
          <w:color w:val="auto"/>
          <w:sz w:val="26"/>
          <w:szCs w:val="26"/>
          <w:lang w:bidi="ar-SA"/>
        </w:rPr>
        <w:t>r</w:t>
      </w:r>
      <w:r w:rsidRPr="00C04F72">
        <w:rPr>
          <w:rFonts w:ascii="Times New Roman" w:hAnsi="Times New Roman"/>
          <w:i/>
          <w:iCs/>
          <w:color w:val="auto"/>
          <w:sz w:val="26"/>
          <w:szCs w:val="26"/>
          <w:vertAlign w:val="superscript"/>
          <w:lang w:bidi="ar-SA"/>
        </w:rPr>
        <w:t>2</w:t>
      </w:r>
      <w:r w:rsidRPr="00C04F72">
        <w:rPr>
          <w:rFonts w:ascii="Times New Roman" w:hAnsi="Times New Roman"/>
          <w:i/>
          <w:iCs/>
          <w:color w:val="auto"/>
          <w:sz w:val="26"/>
          <w:szCs w:val="26"/>
          <w:lang w:bidi="ar-SA"/>
        </w:rPr>
        <w:t> + pr +q = 0</w:t>
      </w:r>
    </w:p>
    <w:p w14:paraId="719EFBA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3.Вычислить дискриминант  </w:t>
      </w:r>
      <w:r w:rsidRPr="00C04F72">
        <w:rPr>
          <w:rFonts w:ascii="Times New Roman" w:hAnsi="Times New Roman"/>
          <w:i/>
          <w:iCs/>
          <w:color w:val="auto"/>
          <w:sz w:val="26"/>
          <w:szCs w:val="26"/>
          <w:lang w:bidi="ar-SA"/>
        </w:rPr>
        <w:t>D = p</w:t>
      </w:r>
      <w:r w:rsidRPr="00C04F72">
        <w:rPr>
          <w:rFonts w:ascii="Times New Roman" w:hAnsi="Times New Roman"/>
          <w:i/>
          <w:iCs/>
          <w:color w:val="auto"/>
          <w:sz w:val="26"/>
          <w:szCs w:val="26"/>
          <w:vertAlign w:val="superscript"/>
          <w:lang w:bidi="ar-SA"/>
        </w:rPr>
        <w:t>2</w:t>
      </w:r>
      <w:r w:rsidRPr="00C04F72">
        <w:rPr>
          <w:rFonts w:ascii="Times New Roman" w:hAnsi="Times New Roman"/>
          <w:i/>
          <w:iCs/>
          <w:color w:val="auto"/>
          <w:sz w:val="26"/>
          <w:szCs w:val="26"/>
          <w:lang w:bidi="ar-SA"/>
        </w:rPr>
        <w:t> -4q</w:t>
      </w:r>
      <w:r w:rsidRPr="00C04F72">
        <w:rPr>
          <w:rFonts w:ascii="Times New Roman" w:hAnsi="Times New Roman"/>
          <w:color w:val="auto"/>
          <w:sz w:val="26"/>
          <w:szCs w:val="26"/>
          <w:lang w:bidi="ar-SA"/>
        </w:rPr>
        <w:t> и найти корни характеристического уравнения; при этом если:</w:t>
      </w:r>
    </w:p>
    <w:p w14:paraId="7B297D2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 </w:t>
      </w:r>
      <w:r w:rsidRPr="00C04F72">
        <w:rPr>
          <w:rFonts w:ascii="Times New Roman" w:hAnsi="Times New Roman"/>
          <w:i/>
          <w:iCs/>
          <w:color w:val="auto"/>
          <w:sz w:val="26"/>
          <w:szCs w:val="26"/>
          <w:lang w:bidi="ar-SA"/>
        </w:rPr>
        <w:t>D &gt; 0</w:t>
      </w:r>
      <w:r w:rsidRPr="00C04F72">
        <w:rPr>
          <w:rFonts w:ascii="Times New Roman" w:hAnsi="Times New Roman"/>
          <w:color w:val="auto"/>
          <w:sz w:val="26"/>
          <w:szCs w:val="26"/>
          <w:lang w:bidi="ar-SA"/>
        </w:rPr>
        <w:t>; следовательно, характеристическое уравнение имеет два различных действительных корня </w:t>
      </w:r>
      <w:r w:rsidRPr="00C04F72">
        <w:rPr>
          <w:rFonts w:ascii="Times New Roman" w:hAnsi="Times New Roman"/>
          <w:noProof/>
          <w:color w:val="auto"/>
          <w:sz w:val="26"/>
          <w:szCs w:val="26"/>
          <w:lang w:bidi="ar-SA"/>
        </w:rPr>
        <w:drawing>
          <wp:inline distT="0" distB="0" distL="0" distR="0" wp14:anchorId="26AE3412" wp14:editId="04106345">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C04F72">
        <w:rPr>
          <w:rFonts w:ascii="Times New Roman" w:hAnsi="Times New Roman"/>
          <w:color w:val="auto"/>
          <w:sz w:val="26"/>
          <w:szCs w:val="26"/>
          <w:lang w:bidi="ar-SA"/>
        </w:rPr>
        <w:t>. Общее решение дифференциального уравнения выражается в виде </w:t>
      </w:r>
      <w:r w:rsidRPr="00C04F72">
        <w:rPr>
          <w:rFonts w:ascii="Times New Roman" w:hAnsi="Times New Roman"/>
          <w:noProof/>
          <w:color w:val="auto"/>
          <w:sz w:val="26"/>
          <w:szCs w:val="26"/>
          <w:lang w:bidi="ar-SA"/>
        </w:rPr>
        <w:drawing>
          <wp:inline distT="0" distB="0" distL="0" distR="0" wp14:anchorId="03BD018C" wp14:editId="04F1032C">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C04F72">
        <w:rPr>
          <w:rFonts w:ascii="Times New Roman" w:hAnsi="Times New Roman"/>
          <w:color w:val="auto"/>
          <w:sz w:val="26"/>
          <w:szCs w:val="26"/>
          <w:lang w:bidi="ar-SA"/>
        </w:rPr>
        <w:t>, где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1</w:t>
      </w:r>
      <w:r w:rsidRPr="00C04F72">
        <w:rPr>
          <w:rFonts w:ascii="Times New Roman" w:hAnsi="Times New Roman"/>
          <w:color w:val="auto"/>
          <w:sz w:val="26"/>
          <w:szCs w:val="26"/>
          <w:lang w:bidi="ar-SA"/>
        </w:rPr>
        <w:t> и </w:t>
      </w:r>
      <w:r w:rsidRPr="00C04F72">
        <w:rPr>
          <w:rFonts w:ascii="Times New Roman" w:hAnsi="Times New Roman"/>
          <w:i/>
          <w:iCs/>
          <w:color w:val="auto"/>
          <w:sz w:val="26"/>
          <w:szCs w:val="26"/>
          <w:lang w:bidi="ar-SA"/>
        </w:rPr>
        <w:t>C</w:t>
      </w:r>
      <w:r w:rsidRPr="00C04F72">
        <w:rPr>
          <w:rFonts w:ascii="Times New Roman" w:hAnsi="Times New Roman"/>
          <w:i/>
          <w:iCs/>
          <w:color w:val="auto"/>
          <w:sz w:val="26"/>
          <w:szCs w:val="26"/>
          <w:vertAlign w:val="subscript"/>
          <w:lang w:bidi="ar-SA"/>
        </w:rPr>
        <w:t>2</w:t>
      </w:r>
      <w:r w:rsidRPr="00C04F72">
        <w:rPr>
          <w:rFonts w:ascii="Times New Roman" w:hAnsi="Times New Roman"/>
          <w:color w:val="auto"/>
          <w:sz w:val="26"/>
          <w:szCs w:val="26"/>
          <w:lang w:bidi="ar-SA"/>
        </w:rPr>
        <w:t> - произвольные постоянные.</w:t>
      </w:r>
    </w:p>
    <w:p w14:paraId="01B222D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i/>
          <w:iCs/>
          <w:color w:val="auto"/>
          <w:sz w:val="26"/>
          <w:szCs w:val="26"/>
          <w:lang w:bidi="ar-SA"/>
        </w:rPr>
        <w:t>D = 0; </w:t>
      </w:r>
      <w:r w:rsidRPr="00C04F72">
        <w:rPr>
          <w:rFonts w:ascii="Times New Roman" w:hAnsi="Times New Roman"/>
          <w:color w:val="auto"/>
          <w:sz w:val="26"/>
          <w:szCs w:val="26"/>
          <w:lang w:bidi="ar-SA"/>
        </w:rPr>
        <w:t>следовательно, характеристическое уравнение имеет равные действительные корни </w:t>
      </w:r>
      <w:r w:rsidRPr="00C04F72">
        <w:rPr>
          <w:rFonts w:ascii="Times New Roman" w:hAnsi="Times New Roman"/>
          <w:noProof/>
          <w:color w:val="auto"/>
          <w:sz w:val="26"/>
          <w:szCs w:val="26"/>
          <w:lang w:bidi="ar-SA"/>
        </w:rPr>
        <w:drawing>
          <wp:inline distT="0" distB="0" distL="0" distR="0" wp14:anchorId="2D136203" wp14:editId="5BA3DB50">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C04F72">
        <w:rPr>
          <w:rFonts w:ascii="Times New Roman" w:hAnsi="Times New Roman"/>
          <w:color w:val="auto"/>
          <w:sz w:val="26"/>
          <w:szCs w:val="26"/>
          <w:lang w:bidi="ar-SA"/>
        </w:rPr>
        <w:t>. Общее решение дифференциального уравнения выражается в виде </w:t>
      </w:r>
      <w:r w:rsidRPr="00C04F72">
        <w:rPr>
          <w:rFonts w:ascii="Times New Roman" w:hAnsi="Times New Roman"/>
          <w:noProof/>
          <w:color w:val="auto"/>
          <w:sz w:val="26"/>
          <w:szCs w:val="26"/>
          <w:lang w:bidi="ar-SA"/>
        </w:rPr>
        <w:drawing>
          <wp:inline distT="0" distB="0" distL="0" distR="0" wp14:anchorId="38217E2E" wp14:editId="77F276AF">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29EF99C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i/>
          <w:iCs/>
          <w:color w:val="auto"/>
          <w:sz w:val="26"/>
          <w:szCs w:val="26"/>
          <w:lang w:bidi="ar-SA"/>
        </w:rPr>
        <w:t>D &lt; 0;</w:t>
      </w:r>
      <w:r w:rsidRPr="00C04F72">
        <w:rPr>
          <w:rFonts w:ascii="Times New Roman" w:hAnsi="Times New Roman"/>
          <w:color w:val="auto"/>
          <w:sz w:val="26"/>
          <w:szCs w:val="26"/>
          <w:lang w:bidi="ar-SA"/>
        </w:rPr>
        <w:t> следовательно, характеристическое уравнение имеет комплексные корни, </w:t>
      </w:r>
      <w:r w:rsidRPr="00C04F72">
        <w:rPr>
          <w:rFonts w:ascii="Times New Roman" w:hAnsi="Times New Roman"/>
          <w:noProof/>
          <w:color w:val="auto"/>
          <w:sz w:val="26"/>
          <w:szCs w:val="26"/>
          <w:lang w:bidi="ar-SA"/>
        </w:rPr>
        <w:drawing>
          <wp:inline distT="0" distB="0" distL="0" distR="0" wp14:anchorId="2BC01ED2" wp14:editId="046B32E3">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C04F72">
        <w:rPr>
          <w:rFonts w:ascii="Times New Roman" w:hAnsi="Times New Roman"/>
          <w:color w:val="auto"/>
          <w:sz w:val="26"/>
          <w:szCs w:val="26"/>
          <w:lang w:bidi="ar-SA"/>
        </w:rPr>
        <w:t> Общее решение дифференциального уравнения выражается, в виде </w:t>
      </w:r>
    </w:p>
    <w:p w14:paraId="67EC257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1F8BE4B7" wp14:editId="54D2077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696533F8"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Примеры</w:t>
      </w:r>
      <w:r w:rsidRPr="00C04F72">
        <w:rPr>
          <w:rFonts w:ascii="Times New Roman" w:hAnsi="Times New Roman"/>
          <w:color w:val="auto"/>
          <w:sz w:val="26"/>
          <w:szCs w:val="26"/>
          <w:lang w:bidi="ar-SA"/>
        </w:rPr>
        <w:t>.</w:t>
      </w:r>
    </w:p>
    <w:p w14:paraId="6A879BB7"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Найти частное решение дифференциального уравнения</w:t>
      </w:r>
    </w:p>
    <w:p w14:paraId="6F6DA78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18742E0E" wp14:editId="3C1784CF">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5CC0BD0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i/>
          <w:iCs/>
          <w:color w:val="auto"/>
          <w:sz w:val="26"/>
          <w:szCs w:val="26"/>
          <w:lang w:bidi="ar-SA"/>
        </w:rPr>
        <w:t>Решение.</w:t>
      </w:r>
      <w:r w:rsidRPr="00C04F72">
        <w:rPr>
          <w:rFonts w:ascii="Times New Roman" w:hAnsi="Times New Roman"/>
          <w:color w:val="auto"/>
          <w:sz w:val="26"/>
          <w:szCs w:val="26"/>
          <w:lang w:bidi="ar-SA"/>
        </w:rPr>
        <w:t> Составим характеристическое уравнение </w:t>
      </w:r>
      <w:r w:rsidRPr="00C04F72">
        <w:rPr>
          <w:rFonts w:ascii="Times New Roman" w:hAnsi="Times New Roman"/>
          <w:noProof/>
          <w:color w:val="auto"/>
          <w:sz w:val="26"/>
          <w:szCs w:val="26"/>
          <w:lang w:bidi="ar-SA"/>
        </w:rPr>
        <w:drawing>
          <wp:inline distT="0" distB="0" distL="0" distR="0" wp14:anchorId="6D4EDC1A" wp14:editId="055EC8A9">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6920D7C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2044AE93" wp14:editId="05E9F334">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C04F72">
        <w:rPr>
          <w:rFonts w:ascii="Times New Roman" w:hAnsi="Times New Roman"/>
          <w:color w:val="auto"/>
          <w:sz w:val="26"/>
          <w:szCs w:val="26"/>
          <w:lang w:bidi="ar-SA"/>
        </w:rPr>
        <w:t> D&gt;0,</w:t>
      </w:r>
    </w:p>
    <w:p w14:paraId="2C02375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7B23D566" wp14:editId="28BE9D25">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6C120D33"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w:t>
      </w:r>
      <w:r w:rsidRPr="00C04F72">
        <w:rPr>
          <w:rFonts w:ascii="Times New Roman" w:hAnsi="Times New Roman"/>
          <w:noProof/>
          <w:color w:val="auto"/>
          <w:sz w:val="26"/>
          <w:szCs w:val="26"/>
          <w:lang w:bidi="ar-SA"/>
        </w:rPr>
        <w:drawing>
          <wp:inline distT="0" distB="0" distL="0" distR="0" wp14:anchorId="339F6E48" wp14:editId="065691D5">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0B913C6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Дифференцируя общее решение, получим </w:t>
      </w:r>
      <w:r w:rsidRPr="00C04F72">
        <w:rPr>
          <w:rFonts w:ascii="Times New Roman" w:hAnsi="Times New Roman"/>
          <w:noProof/>
          <w:color w:val="auto"/>
          <w:sz w:val="26"/>
          <w:szCs w:val="26"/>
          <w:lang w:bidi="ar-SA"/>
        </w:rPr>
        <w:drawing>
          <wp:inline distT="0" distB="0" distL="0" distR="0" wp14:anchorId="42254B68" wp14:editId="2BCAA302">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5DC67A4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Составим систему из двух уравнений </w:t>
      </w:r>
      <w:r w:rsidRPr="00C04F72">
        <w:rPr>
          <w:rFonts w:ascii="Times New Roman" w:hAnsi="Times New Roman"/>
          <w:noProof/>
          <w:color w:val="auto"/>
          <w:sz w:val="26"/>
          <w:szCs w:val="26"/>
          <w:lang w:bidi="ar-SA"/>
        </w:rPr>
        <w:drawing>
          <wp:inline distT="0" distB="0" distL="0" distR="0" wp14:anchorId="17DC4F7B" wp14:editId="79E1EDA8">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224EE21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Подставим вместо </w:t>
      </w:r>
      <w:r w:rsidRPr="00C04F72">
        <w:rPr>
          <w:rFonts w:ascii="Times New Roman" w:hAnsi="Times New Roman"/>
          <w:noProof/>
          <w:color w:val="auto"/>
          <w:sz w:val="26"/>
          <w:szCs w:val="26"/>
          <w:lang w:bidi="ar-SA"/>
        </w:rPr>
        <w:drawing>
          <wp:inline distT="0" distB="0" distL="0" distR="0" wp14:anchorId="6B674D46" wp14:editId="750C7162">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C04F72">
        <w:rPr>
          <w:rFonts w:ascii="Times New Roman" w:hAnsi="Times New Roman"/>
          <w:color w:val="auto"/>
          <w:sz w:val="26"/>
          <w:szCs w:val="26"/>
          <w:lang w:bidi="ar-SA"/>
        </w:rPr>
        <w:t>,</w:t>
      </w:r>
      <w:r w:rsidRPr="00C04F72">
        <w:rPr>
          <w:rFonts w:ascii="Times New Roman" w:hAnsi="Times New Roman"/>
          <w:noProof/>
          <w:color w:val="auto"/>
          <w:sz w:val="26"/>
          <w:szCs w:val="26"/>
          <w:lang w:bidi="ar-SA"/>
        </w:rPr>
        <w:drawing>
          <wp:inline distT="0" distB="0" distL="0" distR="0" wp14:anchorId="7966BFA6" wp14:editId="75D337AA">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C04F72">
        <w:rPr>
          <w:rFonts w:ascii="Times New Roman" w:hAnsi="Times New Roman"/>
          <w:color w:val="auto"/>
          <w:sz w:val="26"/>
          <w:szCs w:val="26"/>
          <w:lang w:bidi="ar-SA"/>
        </w:rPr>
        <w:t>и </w:t>
      </w:r>
      <w:r w:rsidRPr="00C04F72">
        <w:rPr>
          <w:rFonts w:ascii="Times New Roman" w:hAnsi="Times New Roman"/>
          <w:noProof/>
          <w:color w:val="auto"/>
          <w:sz w:val="26"/>
          <w:szCs w:val="26"/>
          <w:lang w:bidi="ar-SA"/>
        </w:rPr>
        <w:drawing>
          <wp:inline distT="0" distB="0" distL="0" distR="0" wp14:anchorId="430B7868" wp14:editId="2A170D2B">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C04F72">
        <w:rPr>
          <w:rFonts w:ascii="Times New Roman" w:hAnsi="Times New Roman"/>
          <w:color w:val="auto"/>
          <w:sz w:val="26"/>
          <w:szCs w:val="26"/>
          <w:lang w:bidi="ar-SA"/>
        </w:rPr>
        <w:t> заданные начальные условия:</w:t>
      </w:r>
    </w:p>
    <w:p w14:paraId="474491CD"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160E6DD" wp14:editId="0D8587A0">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56B0C8B6" wp14:editId="5710C1D0">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38E81E48" wp14:editId="3BDE8234">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6235DAC2" wp14:editId="47162476">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3781907E" wp14:editId="00911283">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2C9A529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Таким образом, искомым частным решением является функция</w:t>
      </w:r>
    </w:p>
    <w:p w14:paraId="375E708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87FCBCF" wp14:editId="39BAA216">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3D0EA096"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частное решение уравнения</w:t>
      </w:r>
    </w:p>
    <w:p w14:paraId="75337C4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47E8FBC9" wp14:editId="50102709">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533364D7"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i/>
          <w:iCs/>
          <w:color w:val="auto"/>
          <w:sz w:val="26"/>
          <w:szCs w:val="26"/>
          <w:shd w:val="clear" w:color="auto" w:fill="FFFFFF"/>
          <w:lang w:bidi="ar-SA"/>
        </w:rPr>
        <w:t>Решение</w:t>
      </w:r>
    </w:p>
    <w:p w14:paraId="75B07D0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16B65605" wp14:editId="6C0EB7CF">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C04F72">
        <w:rPr>
          <w:rFonts w:ascii="Times New Roman" w:hAnsi="Times New Roman"/>
          <w:color w:val="auto"/>
          <w:sz w:val="26"/>
          <w:szCs w:val="26"/>
          <w:lang w:bidi="ar-SA"/>
        </w:rPr>
        <w:t>&lt;0,</w:t>
      </w:r>
    </w:p>
    <w:p w14:paraId="0EB91EC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0BAE70AC" wp14:editId="3E251C53">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6EDDA85A"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Общее решение </w:t>
      </w:r>
      <w:r w:rsidRPr="00C04F72">
        <w:rPr>
          <w:rFonts w:ascii="Times New Roman" w:hAnsi="Times New Roman"/>
          <w:noProof/>
          <w:color w:val="auto"/>
          <w:sz w:val="26"/>
          <w:szCs w:val="26"/>
          <w:lang w:bidi="ar-SA"/>
        </w:rPr>
        <w:drawing>
          <wp:inline distT="0" distB="0" distL="0" distR="0" wp14:anchorId="30BC6B94" wp14:editId="4777D4EC">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4890878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B303880" wp14:editId="63F46D60">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6BABD8D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3314E4C7" wp14:editId="43996528">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6ECA9894" wp14:editId="6D4C58EE">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C04F72">
        <w:rPr>
          <w:rFonts w:ascii="Times New Roman" w:hAnsi="Times New Roman"/>
          <w:noProof/>
          <w:color w:val="auto"/>
          <w:sz w:val="26"/>
          <w:szCs w:val="26"/>
          <w:lang w:bidi="ar-SA"/>
        </w:rPr>
        <w:drawing>
          <wp:inline distT="0" distB="0" distL="0" distR="0" wp14:anchorId="24FC8358" wp14:editId="06479B91">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0427BFEE" wp14:editId="03FAAE0F">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C04F72">
        <w:rPr>
          <w:rFonts w:ascii="Times New Roman" w:hAnsi="Times New Roman"/>
          <w:color w:val="auto"/>
          <w:sz w:val="26"/>
          <w:szCs w:val="26"/>
          <w:lang w:bidi="ar-SA"/>
        </w:rPr>
        <w:t> </w:t>
      </w:r>
      <w:r w:rsidRPr="00C04F72">
        <w:rPr>
          <w:rFonts w:ascii="Times New Roman" w:hAnsi="Times New Roman"/>
          <w:noProof/>
          <w:color w:val="auto"/>
          <w:sz w:val="26"/>
          <w:szCs w:val="26"/>
          <w:lang w:bidi="ar-SA"/>
        </w:rPr>
        <w:drawing>
          <wp:inline distT="0" distB="0" distL="0" distR="0" wp14:anchorId="42F42973" wp14:editId="2BE6FCDE">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3AAAED6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noProof/>
          <w:color w:val="auto"/>
          <w:sz w:val="26"/>
          <w:szCs w:val="26"/>
          <w:lang w:bidi="ar-SA"/>
        </w:rPr>
        <w:drawing>
          <wp:inline distT="0" distB="0" distL="0" distR="0" wp14:anchorId="577F8D30" wp14:editId="535861A6">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C04F72">
        <w:rPr>
          <w:rFonts w:ascii="Times New Roman" w:hAnsi="Times New Roman"/>
          <w:color w:val="auto"/>
          <w:sz w:val="26"/>
          <w:szCs w:val="26"/>
          <w:lang w:bidi="ar-SA"/>
        </w:rPr>
        <w:t>- частное решение.</w:t>
      </w:r>
    </w:p>
    <w:p w14:paraId="4A614F1F"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IV. Практическая работа</w:t>
      </w:r>
    </w:p>
    <w:p w14:paraId="12252A89"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Вариант 1</w:t>
      </w:r>
    </w:p>
    <w:p w14:paraId="36DD8E2E"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1. Составить уравнение кривой, проходящей через точку </w:t>
      </w:r>
      <w:r w:rsidRPr="00C04F72">
        <w:rPr>
          <w:rFonts w:ascii="Times New Roman" w:hAnsi="Times New Roman"/>
          <w:i/>
          <w:iCs/>
          <w:color w:val="auto"/>
          <w:sz w:val="26"/>
          <w:szCs w:val="26"/>
          <w:lang w:bidi="ar-SA"/>
        </w:rPr>
        <w:t>M(1;2)</w:t>
      </w:r>
      <w:r w:rsidRPr="00C04F72">
        <w:rPr>
          <w:rFonts w:ascii="Times New Roman" w:hAnsi="Times New Roman"/>
          <w:color w:val="auto"/>
          <w:sz w:val="26"/>
          <w:szCs w:val="26"/>
          <w:lang w:bidi="ar-SA"/>
        </w:rPr>
        <w:t> и имеющей угловой коэффициент </w:t>
      </w:r>
      <w:r w:rsidRPr="00C04F72">
        <w:rPr>
          <w:rFonts w:ascii="Times New Roman" w:hAnsi="Times New Roman"/>
          <w:noProof/>
          <w:color w:val="auto"/>
          <w:sz w:val="26"/>
          <w:szCs w:val="26"/>
          <w:lang w:bidi="ar-SA"/>
        </w:rPr>
        <w:drawing>
          <wp:inline distT="0" distB="0" distL="0" distR="0" wp14:anchorId="00A6F6C6" wp14:editId="2055B8C3">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C04F72">
        <w:rPr>
          <w:rFonts w:ascii="Times New Roman" w:hAnsi="Times New Roman"/>
          <w:color w:val="auto"/>
          <w:sz w:val="26"/>
          <w:szCs w:val="26"/>
          <w:lang w:bidi="ar-SA"/>
        </w:rPr>
        <w:t>.</w:t>
      </w:r>
    </w:p>
    <w:p w14:paraId="6CA44E5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частные решения дифференциальных уравнений:</w:t>
      </w:r>
    </w:p>
    <w:p w14:paraId="765DE1A0"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w:t>
      </w:r>
      <w:r w:rsidRPr="00C04F72">
        <w:rPr>
          <w:rFonts w:ascii="Times New Roman" w:hAnsi="Times New Roman"/>
          <w:noProof/>
          <w:color w:val="auto"/>
          <w:sz w:val="26"/>
          <w:szCs w:val="26"/>
          <w:lang w:bidi="ar-SA"/>
        </w:rPr>
        <w:drawing>
          <wp:inline distT="0" distB="0" distL="0" distR="0" wp14:anchorId="139DD87A" wp14:editId="298671D0">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0AA5B3B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noProof/>
          <w:color w:val="auto"/>
          <w:sz w:val="26"/>
          <w:szCs w:val="26"/>
          <w:lang w:bidi="ar-SA"/>
        </w:rPr>
        <w:drawing>
          <wp:inline distT="0" distB="0" distL="0" distR="0" wp14:anchorId="25C8FE36" wp14:editId="2ACD1DF2">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11ECE97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1A029137" wp14:editId="6F89A0F7">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48C586F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0DF10BD9" wp14:editId="7360331C">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5CD6D066" w14:textId="77777777" w:rsidR="00C04F72" w:rsidRPr="00C04F72" w:rsidRDefault="00C04F72" w:rsidP="00C04F72">
      <w:pPr>
        <w:widowControl/>
        <w:jc w:val="both"/>
        <w:rPr>
          <w:rFonts w:ascii="Times New Roman" w:hAnsi="Times New Roman"/>
          <w:i/>
          <w:iCs/>
          <w:color w:val="auto"/>
          <w:sz w:val="26"/>
          <w:szCs w:val="26"/>
          <w:shd w:val="clear" w:color="auto" w:fill="FFFFFF"/>
          <w:lang w:bidi="ar-SA"/>
        </w:rPr>
      </w:pPr>
      <w:r w:rsidRPr="00C04F72">
        <w:rPr>
          <w:rFonts w:ascii="Times New Roman" w:hAnsi="Times New Roman"/>
          <w:b/>
          <w:bCs/>
          <w:i/>
          <w:iCs/>
          <w:color w:val="auto"/>
          <w:sz w:val="26"/>
          <w:szCs w:val="26"/>
          <w:shd w:val="clear" w:color="auto" w:fill="FFFFFF"/>
          <w:lang w:bidi="ar-SA"/>
        </w:rPr>
        <w:t>Вариант 2</w:t>
      </w:r>
    </w:p>
    <w:p w14:paraId="3805B4C5"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lastRenderedPageBreak/>
        <w:t>1. Составить уравнение кривой, проходящей через точку </w:t>
      </w:r>
      <w:r w:rsidRPr="00C04F72">
        <w:rPr>
          <w:rFonts w:ascii="Times New Roman" w:hAnsi="Times New Roman"/>
          <w:i/>
          <w:iCs/>
          <w:color w:val="auto"/>
          <w:sz w:val="26"/>
          <w:szCs w:val="26"/>
          <w:lang w:bidi="ar-SA"/>
        </w:rPr>
        <w:t>M(2;1)</w:t>
      </w:r>
      <w:r w:rsidRPr="00C04F72">
        <w:rPr>
          <w:rFonts w:ascii="Times New Roman" w:hAnsi="Times New Roman"/>
          <w:color w:val="auto"/>
          <w:sz w:val="26"/>
          <w:szCs w:val="26"/>
          <w:lang w:bidi="ar-SA"/>
        </w:rPr>
        <w:t> и имеющей угловой коэффициент </w:t>
      </w:r>
      <w:r w:rsidRPr="00C04F72">
        <w:rPr>
          <w:rFonts w:ascii="Times New Roman" w:hAnsi="Times New Roman"/>
          <w:noProof/>
          <w:color w:val="auto"/>
          <w:sz w:val="26"/>
          <w:szCs w:val="26"/>
          <w:lang w:bidi="ar-SA"/>
        </w:rPr>
        <w:drawing>
          <wp:inline distT="0" distB="0" distL="0" distR="0" wp14:anchorId="4C95AA9D" wp14:editId="24BF232D">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4DF4A9A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Найти частные решения дифференциальных уравнений:</w:t>
      </w:r>
    </w:p>
    <w:p w14:paraId="3E1C6AF1"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а)</w:t>
      </w:r>
      <w:r w:rsidRPr="00C04F72">
        <w:rPr>
          <w:rFonts w:ascii="Times New Roman" w:hAnsi="Times New Roman"/>
          <w:noProof/>
          <w:color w:val="auto"/>
          <w:sz w:val="26"/>
          <w:szCs w:val="26"/>
          <w:lang w:bidi="ar-SA"/>
        </w:rPr>
        <w:drawing>
          <wp:inline distT="0" distB="0" distL="0" distR="0" wp14:anchorId="53B53C87" wp14:editId="6ADFF64F">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633F7724"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noProof/>
          <w:color w:val="auto"/>
          <w:sz w:val="26"/>
          <w:szCs w:val="26"/>
          <w:lang w:bidi="ar-SA"/>
        </w:rPr>
        <w:drawing>
          <wp:inline distT="0" distB="0" distL="0" distR="0" wp14:anchorId="2CF92ACA" wp14:editId="6DEB450C">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14CA86E2"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75C4CA01" wp14:editId="198670E4">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38A547AC"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55A59D4A" wp14:editId="4D8FFE24">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37BB5479" w14:textId="77777777" w:rsidR="00C04F72" w:rsidRPr="00C04F72" w:rsidRDefault="00C04F72" w:rsidP="00C04F72">
      <w:pPr>
        <w:widowControl/>
        <w:shd w:val="clear" w:color="auto" w:fill="FFFFFF"/>
        <w:jc w:val="both"/>
        <w:rPr>
          <w:rFonts w:ascii="Times New Roman" w:hAnsi="Times New Roman"/>
          <w:color w:val="auto"/>
          <w:sz w:val="26"/>
          <w:szCs w:val="26"/>
          <w:lang w:bidi="ar-SA"/>
        </w:rPr>
      </w:pPr>
      <w:r w:rsidRPr="00C04F72">
        <w:rPr>
          <w:rFonts w:ascii="Times New Roman" w:hAnsi="Times New Roman"/>
          <w:b/>
          <w:bCs/>
          <w:color w:val="auto"/>
          <w:sz w:val="26"/>
          <w:szCs w:val="26"/>
          <w:lang w:bidi="ar-SA"/>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C04F72" w:rsidRPr="00C04F72" w14:paraId="442C9E61" w14:textId="77777777" w:rsidTr="00154E8C">
        <w:trPr>
          <w:jc w:val="center"/>
        </w:trPr>
        <w:tc>
          <w:tcPr>
            <w:tcW w:w="0" w:type="auto"/>
            <w:shd w:val="clear" w:color="auto" w:fill="auto"/>
            <w:vAlign w:val="center"/>
            <w:hideMark/>
          </w:tcPr>
          <w:p w14:paraId="28A46845"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Вариант 1</w:t>
            </w:r>
          </w:p>
        </w:tc>
        <w:tc>
          <w:tcPr>
            <w:tcW w:w="0" w:type="auto"/>
            <w:shd w:val="clear" w:color="auto" w:fill="auto"/>
            <w:vAlign w:val="center"/>
            <w:hideMark/>
          </w:tcPr>
          <w:p w14:paraId="4640EF64"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Вариант 2</w:t>
            </w:r>
          </w:p>
        </w:tc>
      </w:tr>
      <w:tr w:rsidR="00C04F72" w:rsidRPr="00C04F72" w14:paraId="26BA0452" w14:textId="77777777" w:rsidTr="00154E8C">
        <w:trPr>
          <w:jc w:val="center"/>
        </w:trPr>
        <w:tc>
          <w:tcPr>
            <w:tcW w:w="0" w:type="auto"/>
            <w:shd w:val="clear" w:color="auto" w:fill="auto"/>
            <w:vAlign w:val="center"/>
            <w:hideMark/>
          </w:tcPr>
          <w:p w14:paraId="7EC4BAEA"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1. </w:t>
            </w:r>
            <w:r w:rsidRPr="00C04F72">
              <w:rPr>
                <w:rFonts w:ascii="Times New Roman" w:hAnsi="Times New Roman"/>
                <w:noProof/>
                <w:color w:val="auto"/>
                <w:sz w:val="26"/>
                <w:szCs w:val="26"/>
                <w:lang w:bidi="ar-SA"/>
              </w:rPr>
              <w:drawing>
                <wp:inline distT="0" distB="0" distL="0" distR="0" wp14:anchorId="28159840" wp14:editId="5F7E9BAD">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5C438E61"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 1. </w:t>
            </w:r>
            <w:r w:rsidRPr="00C04F72">
              <w:rPr>
                <w:rFonts w:ascii="Times New Roman" w:hAnsi="Times New Roman"/>
                <w:noProof/>
                <w:color w:val="auto"/>
                <w:sz w:val="26"/>
                <w:szCs w:val="26"/>
                <w:lang w:bidi="ar-SA"/>
              </w:rPr>
              <w:drawing>
                <wp:inline distT="0" distB="0" distL="0" distR="0" wp14:anchorId="1727202E" wp14:editId="530A4081">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C04F72" w:rsidRPr="00C04F72" w14:paraId="0C99B769" w14:textId="77777777" w:rsidTr="00154E8C">
        <w:trPr>
          <w:jc w:val="center"/>
        </w:trPr>
        <w:tc>
          <w:tcPr>
            <w:tcW w:w="0" w:type="auto"/>
            <w:shd w:val="clear" w:color="auto" w:fill="auto"/>
            <w:vAlign w:val="center"/>
            <w:hideMark/>
          </w:tcPr>
          <w:p w14:paraId="4944728A"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а) </w:t>
            </w:r>
            <w:r w:rsidRPr="00C04F72">
              <w:rPr>
                <w:rFonts w:ascii="Times New Roman" w:hAnsi="Times New Roman"/>
                <w:noProof/>
                <w:color w:val="auto"/>
                <w:sz w:val="26"/>
                <w:szCs w:val="26"/>
                <w:lang w:bidi="ar-SA"/>
              </w:rPr>
              <w:drawing>
                <wp:inline distT="0" distB="0" distL="0" distR="0" wp14:anchorId="4B596CC1" wp14:editId="40AE046D">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61EAED2D"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2. а) </w:t>
            </w:r>
            <w:r w:rsidRPr="00C04F72">
              <w:rPr>
                <w:rFonts w:ascii="Times New Roman" w:hAnsi="Times New Roman"/>
                <w:noProof/>
                <w:color w:val="auto"/>
                <w:sz w:val="26"/>
                <w:szCs w:val="26"/>
                <w:lang w:bidi="ar-SA"/>
              </w:rPr>
              <w:drawing>
                <wp:inline distT="0" distB="0" distL="0" distR="0" wp14:anchorId="6EEC9B0B" wp14:editId="0604DFD9">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C04F72" w:rsidRPr="00C04F72" w14:paraId="03E9325F" w14:textId="77777777" w:rsidTr="00154E8C">
        <w:trPr>
          <w:jc w:val="center"/>
        </w:trPr>
        <w:tc>
          <w:tcPr>
            <w:tcW w:w="0" w:type="auto"/>
            <w:shd w:val="clear" w:color="auto" w:fill="auto"/>
            <w:vAlign w:val="center"/>
            <w:hideMark/>
          </w:tcPr>
          <w:p w14:paraId="001DE561"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б)</w:t>
            </w:r>
            <w:r w:rsidRPr="00C04F72">
              <w:rPr>
                <w:rFonts w:ascii="Times New Roman" w:hAnsi="Times New Roman"/>
                <w:noProof/>
                <w:color w:val="auto"/>
                <w:sz w:val="26"/>
                <w:szCs w:val="26"/>
                <w:lang w:bidi="ar-SA"/>
              </w:rPr>
              <w:drawing>
                <wp:inline distT="0" distB="0" distL="0" distR="0" wp14:anchorId="040C3C36" wp14:editId="646E95D1">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15F5707D"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б) </w:t>
            </w:r>
            <w:r w:rsidRPr="00C04F72">
              <w:rPr>
                <w:rFonts w:ascii="Times New Roman" w:hAnsi="Times New Roman"/>
                <w:noProof/>
                <w:color w:val="auto"/>
                <w:sz w:val="26"/>
                <w:szCs w:val="26"/>
                <w:lang w:bidi="ar-SA"/>
              </w:rPr>
              <w:drawing>
                <wp:inline distT="0" distB="0" distL="0" distR="0" wp14:anchorId="01766798" wp14:editId="3670DE94">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C04F72" w:rsidRPr="00C04F72" w14:paraId="15B4734F" w14:textId="77777777" w:rsidTr="00154E8C">
        <w:trPr>
          <w:jc w:val="center"/>
        </w:trPr>
        <w:tc>
          <w:tcPr>
            <w:tcW w:w="0" w:type="auto"/>
            <w:shd w:val="clear" w:color="auto" w:fill="auto"/>
            <w:vAlign w:val="center"/>
            <w:hideMark/>
          </w:tcPr>
          <w:p w14:paraId="243E28E2"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23179BA0" wp14:editId="5BBA0F7B">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7FB31EE0"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в) </w:t>
            </w:r>
            <w:r w:rsidRPr="00C04F72">
              <w:rPr>
                <w:rFonts w:ascii="Times New Roman" w:hAnsi="Times New Roman"/>
                <w:noProof/>
                <w:color w:val="auto"/>
                <w:sz w:val="26"/>
                <w:szCs w:val="26"/>
                <w:lang w:bidi="ar-SA"/>
              </w:rPr>
              <w:drawing>
                <wp:inline distT="0" distB="0" distL="0" distR="0" wp14:anchorId="0BF0D108" wp14:editId="308FD03C">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C04F72" w:rsidRPr="00C04F72" w14:paraId="5FAA29B6" w14:textId="77777777" w:rsidTr="00154E8C">
        <w:trPr>
          <w:jc w:val="center"/>
        </w:trPr>
        <w:tc>
          <w:tcPr>
            <w:tcW w:w="0" w:type="auto"/>
            <w:shd w:val="clear" w:color="auto" w:fill="auto"/>
            <w:vAlign w:val="center"/>
            <w:hideMark/>
          </w:tcPr>
          <w:p w14:paraId="46B861F5"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18346DB5" wp14:editId="2E617F6A">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2A92E00D" w14:textId="77777777" w:rsidR="00C04F72" w:rsidRPr="00C04F72" w:rsidRDefault="00C04F72" w:rsidP="00C04F72">
            <w:pPr>
              <w:widowControl/>
              <w:jc w:val="both"/>
              <w:rPr>
                <w:rFonts w:ascii="Times New Roman" w:hAnsi="Times New Roman"/>
                <w:color w:val="auto"/>
                <w:sz w:val="26"/>
                <w:szCs w:val="26"/>
                <w:lang w:bidi="ar-SA"/>
              </w:rPr>
            </w:pPr>
            <w:r w:rsidRPr="00C04F72">
              <w:rPr>
                <w:rFonts w:ascii="Times New Roman" w:hAnsi="Times New Roman"/>
                <w:color w:val="auto"/>
                <w:sz w:val="26"/>
                <w:szCs w:val="26"/>
                <w:lang w:bidi="ar-SA"/>
              </w:rPr>
              <w:t>г) </w:t>
            </w:r>
            <w:r w:rsidRPr="00C04F72">
              <w:rPr>
                <w:rFonts w:ascii="Times New Roman" w:hAnsi="Times New Roman"/>
                <w:noProof/>
                <w:color w:val="auto"/>
                <w:sz w:val="26"/>
                <w:szCs w:val="26"/>
                <w:lang w:bidi="ar-SA"/>
              </w:rPr>
              <w:drawing>
                <wp:inline distT="0" distB="0" distL="0" distR="0" wp14:anchorId="6D61C3FF" wp14:editId="5AA8FA35">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1E0F26E7" w14:textId="77777777" w:rsidR="00C04F72" w:rsidRPr="00C04F72" w:rsidRDefault="00C04F72" w:rsidP="00C04F72">
      <w:pPr>
        <w:framePr w:hSpace="180" w:wrap="around" w:vAnchor="text" w:hAnchor="page" w:x="1201" w:y="3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jc w:val="both"/>
        <w:rPr>
          <w:rFonts w:ascii="Times New Roman" w:eastAsiaTheme="minorHAnsi" w:hAnsi="Times New Roman"/>
          <w:b/>
          <w:color w:val="auto"/>
          <w:sz w:val="26"/>
          <w:szCs w:val="26"/>
          <w:lang w:eastAsia="ar-SA" w:bidi="ar-SA"/>
        </w:rPr>
      </w:pPr>
      <w:r w:rsidRPr="00C04F72">
        <w:rPr>
          <w:rFonts w:ascii="Times New Roman" w:eastAsiaTheme="minorHAnsi" w:hAnsi="Times New Roman"/>
          <w:b/>
          <w:color w:val="auto"/>
          <w:sz w:val="26"/>
          <w:szCs w:val="26"/>
          <w:lang w:eastAsia="ar-SA" w:bidi="ar-SA"/>
        </w:rPr>
        <w:t xml:space="preserve">Тема 7,8. </w:t>
      </w:r>
      <w:r w:rsidRPr="00C04F72">
        <w:rPr>
          <w:rFonts w:ascii="Times New Roman" w:eastAsiaTheme="minorHAnsi" w:hAnsi="Times New Roman"/>
          <w:b/>
          <w:color w:val="auto"/>
          <w:sz w:val="26"/>
          <w:szCs w:val="26"/>
          <w:lang w:eastAsia="en-US" w:bidi="ar-SA"/>
        </w:rPr>
        <w:t>Основы теории вероятностей и математической статистики</w:t>
      </w:r>
    </w:p>
    <w:p w14:paraId="46542217"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p>
    <w:p w14:paraId="24ACB2B6"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p>
    <w:p w14:paraId="1050A83E"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Самостоятельная работа №7,8</w:t>
      </w:r>
    </w:p>
    <w:p w14:paraId="015307E0" w14:textId="77777777" w:rsidR="00C04F72" w:rsidRPr="00C04F72" w:rsidRDefault="00C04F72" w:rsidP="00C04F72">
      <w:pPr>
        <w:widowControl/>
        <w:tabs>
          <w:tab w:val="left" w:pos="3664"/>
        </w:tabs>
        <w:jc w:val="both"/>
        <w:rPr>
          <w:rFonts w:ascii="Times New Roman" w:eastAsiaTheme="minorHAnsi" w:hAnsi="Times New Roman"/>
          <w:color w:val="auto"/>
          <w:sz w:val="26"/>
          <w:szCs w:val="26"/>
          <w:lang w:eastAsia="en-US" w:bidi="ar-SA"/>
        </w:rPr>
      </w:pPr>
      <w:r w:rsidRPr="00C04F72">
        <w:rPr>
          <w:rFonts w:ascii="Times New Roman" w:eastAsiaTheme="minorHAnsi" w:hAnsi="Times New Roman"/>
          <w:b/>
          <w:color w:val="auto"/>
          <w:sz w:val="26"/>
          <w:szCs w:val="26"/>
          <w:lang w:eastAsia="en-US" w:bidi="ar-SA"/>
        </w:rPr>
        <w:t>Жизнь и научная деятельность И. Ньютона</w:t>
      </w:r>
    </w:p>
    <w:p w14:paraId="6961DC70"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p>
    <w:p w14:paraId="6A529A2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подготовить реферат по предложенной теме.</w:t>
      </w:r>
    </w:p>
    <w:p w14:paraId="7DF03A21"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Реферат должен быть выполнен с соблюдением методическим рекомендациям  по написанию реферата.</w:t>
      </w:r>
    </w:p>
    <w:p w14:paraId="03F30924" w14:textId="77777777" w:rsidR="00C04F72" w:rsidRPr="00C04F72" w:rsidRDefault="00C04F72" w:rsidP="00C04F72">
      <w:pPr>
        <w:widowControl/>
        <w:jc w:val="both"/>
        <w:rPr>
          <w:rFonts w:ascii="Times New Roman" w:eastAsiaTheme="minorHAnsi" w:hAnsi="Times New Roman"/>
          <w:b/>
          <w:color w:val="auto"/>
          <w:sz w:val="26"/>
          <w:szCs w:val="26"/>
          <w:lang w:eastAsia="en-US" w:bidi="ar-SA"/>
        </w:rPr>
      </w:pPr>
      <w:r w:rsidRPr="00C04F72">
        <w:rPr>
          <w:rFonts w:ascii="Times New Roman" w:eastAsiaTheme="minorHAnsi" w:hAnsi="Times New Roman"/>
          <w:b/>
          <w:color w:val="auto"/>
          <w:sz w:val="26"/>
          <w:szCs w:val="26"/>
          <w:lang w:eastAsia="en-US" w:bidi="ar-SA"/>
        </w:rPr>
        <w:t xml:space="preserve"> «Я. Бернулли»</w:t>
      </w:r>
    </w:p>
    <w:p w14:paraId="1DB2550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 xml:space="preserve">Цель: </w:t>
      </w:r>
      <w:r w:rsidRPr="00C04F72">
        <w:rPr>
          <w:rFonts w:ascii="Times New Roman" w:eastAsiaTheme="minorHAnsi" w:hAnsi="Times New Roman"/>
          <w:i/>
          <w:color w:val="auto"/>
          <w:sz w:val="26"/>
          <w:szCs w:val="26"/>
          <w:lang w:eastAsia="en-US" w:bidi="ar-SA"/>
        </w:rPr>
        <w:t>Развитие интереса к предмету.</w:t>
      </w:r>
    </w:p>
    <w:p w14:paraId="5D743100"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Форма самостоятельной деятельности: подготовить реферат по предложенной теме.</w:t>
      </w:r>
    </w:p>
    <w:p w14:paraId="4D88AFD4" w14:textId="77777777" w:rsidR="00C04F72" w:rsidRPr="00C04F72" w:rsidRDefault="00C04F72" w:rsidP="00C04F72">
      <w:pPr>
        <w:widowControl/>
        <w:jc w:val="both"/>
        <w:rPr>
          <w:rFonts w:ascii="Times New Roman" w:eastAsiaTheme="minorHAnsi" w:hAnsi="Times New Roman"/>
          <w:color w:val="auto"/>
          <w:sz w:val="26"/>
          <w:szCs w:val="26"/>
          <w:lang w:eastAsia="en-US" w:bidi="ar-SA"/>
        </w:rPr>
      </w:pPr>
      <w:r w:rsidRPr="00C04F72">
        <w:rPr>
          <w:rFonts w:ascii="Times New Roman" w:eastAsiaTheme="minorHAnsi" w:hAnsi="Times New Roman"/>
          <w:color w:val="auto"/>
          <w:sz w:val="26"/>
          <w:szCs w:val="26"/>
          <w:lang w:eastAsia="en-US" w:bidi="ar-SA"/>
        </w:rPr>
        <w:t>Реферат должен быть выполнен с соблюдением методических рекомендаций по написанию реферат.</w:t>
      </w:r>
    </w:p>
    <w:p w14:paraId="46B75450" w14:textId="64B6570D" w:rsid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423685AF" w14:textId="40B35CFF"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3C0374FC" w14:textId="6BABB2EC"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34FBFD99" w14:textId="423CA5C8"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2BB0C346" w14:textId="37401133"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6DC97C46" w14:textId="77777777" w:rsidR="00C04F72" w:rsidRDefault="00C04F72" w:rsidP="00E8679A">
      <w:pPr>
        <w:widowControl/>
        <w:tabs>
          <w:tab w:val="left" w:pos="3405"/>
        </w:tabs>
        <w:spacing w:after="200"/>
        <w:rPr>
          <w:rFonts w:ascii="Times New Roman" w:eastAsia="Calibri" w:hAnsi="Times New Roman"/>
          <w:color w:val="auto"/>
          <w:sz w:val="26"/>
          <w:szCs w:val="26"/>
          <w:lang w:eastAsia="en-US" w:bidi="ar-SA"/>
        </w:rPr>
      </w:pPr>
    </w:p>
    <w:p w14:paraId="2C5BB3B2" w14:textId="55098E8E" w:rsidR="00E8679A" w:rsidRDefault="00E8679A" w:rsidP="00E8679A">
      <w:pPr>
        <w:widowControl/>
        <w:tabs>
          <w:tab w:val="left" w:pos="3405"/>
        </w:tabs>
        <w:spacing w:after="200"/>
        <w:rPr>
          <w:rFonts w:ascii="Times New Roman" w:eastAsia="Calibri" w:hAnsi="Times New Roman"/>
          <w:color w:val="auto"/>
          <w:sz w:val="26"/>
          <w:szCs w:val="26"/>
          <w:lang w:eastAsia="en-US" w:bidi="ar-SA"/>
        </w:rPr>
      </w:pPr>
    </w:p>
    <w:p w14:paraId="43033460" w14:textId="3C2BDCC6" w:rsidR="00E8679A" w:rsidRPr="00E8679A" w:rsidRDefault="00E8679A" w:rsidP="002514A2">
      <w:pPr>
        <w:pStyle w:val="a4"/>
        <w:widowControl/>
        <w:numPr>
          <w:ilvl w:val="0"/>
          <w:numId w:val="16"/>
        </w:numPr>
        <w:spacing w:after="200" w:line="276" w:lineRule="auto"/>
        <w:jc w:val="center"/>
        <w:rPr>
          <w:rFonts w:ascii="Times New Roman" w:eastAsia="Calibri" w:hAnsi="Times New Roman"/>
          <w:b/>
          <w:color w:val="auto"/>
          <w:sz w:val="26"/>
          <w:szCs w:val="26"/>
          <w:lang w:eastAsia="en-US" w:bidi="ar-SA"/>
        </w:rPr>
      </w:pPr>
      <w:r w:rsidRPr="00E8679A">
        <w:rPr>
          <w:rFonts w:ascii="Times New Roman" w:eastAsia="Calibri" w:hAnsi="Times New Roman"/>
          <w:b/>
          <w:color w:val="auto"/>
          <w:sz w:val="26"/>
          <w:szCs w:val="26"/>
          <w:lang w:eastAsia="en-US" w:bidi="ar-SA"/>
        </w:rPr>
        <w:lastRenderedPageBreak/>
        <w:t>Информационное обеспечение выполнения внеаудиторной самостоятельной работы</w:t>
      </w:r>
    </w:p>
    <w:bookmarkEnd w:id="21"/>
    <w:p w14:paraId="5C435EB4" w14:textId="77777777" w:rsidR="00E8679A" w:rsidRPr="00E8679A" w:rsidRDefault="00E8679A" w:rsidP="00E8679A">
      <w:pPr>
        <w:widowControl/>
        <w:rPr>
          <w:rFonts w:ascii="Times New Roman" w:hAnsi="Times New Roman"/>
          <w:b/>
          <w:bCs/>
          <w:color w:val="auto"/>
          <w:sz w:val="26"/>
          <w:szCs w:val="26"/>
          <w:lang w:eastAsia="ar-SA" w:bidi="ar-SA"/>
        </w:rPr>
      </w:pPr>
      <w:r w:rsidRPr="00E8679A">
        <w:rPr>
          <w:rFonts w:ascii="Times New Roman" w:hAnsi="Times New Roman"/>
          <w:b/>
          <w:bCs/>
          <w:color w:val="auto"/>
          <w:sz w:val="26"/>
          <w:szCs w:val="26"/>
          <w:lang w:eastAsia="ar-SA" w:bidi="ar-SA"/>
        </w:rPr>
        <w:t xml:space="preserve">Основные источники  </w:t>
      </w:r>
    </w:p>
    <w:p w14:paraId="1F950213" w14:textId="77777777" w:rsidR="00E8679A" w:rsidRPr="00E8679A" w:rsidRDefault="00E8679A" w:rsidP="002514A2">
      <w:pPr>
        <w:widowControl/>
        <w:numPr>
          <w:ilvl w:val="0"/>
          <w:numId w:val="21"/>
        </w:numPr>
        <w:spacing w:after="200"/>
        <w:jc w:val="both"/>
        <w:rPr>
          <w:rFonts w:ascii="Times New Roman" w:hAnsi="Times New Roman"/>
          <w:color w:val="auto"/>
          <w:sz w:val="26"/>
          <w:szCs w:val="26"/>
          <w:lang w:eastAsia="ar-SA" w:bidi="ar-SA"/>
        </w:rPr>
      </w:pPr>
      <w:r w:rsidRPr="00E8679A">
        <w:rPr>
          <w:rFonts w:ascii="Times New Roman" w:hAnsi="Times New Roman"/>
          <w:color w:val="auto"/>
          <w:sz w:val="26"/>
          <w:szCs w:val="26"/>
          <w:lang w:eastAsia="ar-SA" w:bidi="ar-SA"/>
        </w:rPr>
        <w:t xml:space="preserve">Дадаян, А. А. Математика : учебник / А.А. Дадаян. — 3-е изд., испр. и доп. — Москва : ИНФРА-М, 2020. — 544 с. — (Cреднее профессиональное образование). - ISBN 978-5-16-012592-3. - Текст : электронный. - URL: </w:t>
      </w:r>
      <w:hyperlink r:id="rId180" w:history="1">
        <w:r w:rsidRPr="00E8679A">
          <w:rPr>
            <w:rFonts w:ascii="Times New Roman" w:hAnsi="Times New Roman"/>
            <w:color w:val="0000FF"/>
            <w:sz w:val="26"/>
            <w:szCs w:val="26"/>
            <w:u w:val="single"/>
            <w:lang w:eastAsia="ar-SA" w:bidi="ar-SA"/>
          </w:rPr>
          <w:t>https://znanium.com/catalog/product/1097484</w:t>
        </w:r>
      </w:hyperlink>
    </w:p>
    <w:p w14:paraId="327D4ED9" w14:textId="77777777" w:rsidR="00E8679A" w:rsidRPr="00E8679A" w:rsidRDefault="00E8679A" w:rsidP="002514A2">
      <w:pPr>
        <w:widowControl/>
        <w:numPr>
          <w:ilvl w:val="0"/>
          <w:numId w:val="21"/>
        </w:numPr>
        <w:spacing w:after="200"/>
        <w:jc w:val="both"/>
        <w:rPr>
          <w:rFonts w:ascii="Times New Roman" w:hAnsi="Times New Roman"/>
          <w:color w:val="auto"/>
          <w:sz w:val="26"/>
          <w:szCs w:val="26"/>
          <w:lang w:eastAsia="ar-SA" w:bidi="ar-SA"/>
        </w:rPr>
      </w:pPr>
      <w:r w:rsidRPr="00E8679A">
        <w:rPr>
          <w:rFonts w:ascii="Times New Roman" w:hAnsi="Times New Roman"/>
          <w:color w:val="auto"/>
          <w:sz w:val="26"/>
          <w:szCs w:val="26"/>
          <w:lang w:eastAsia="ar-SA" w:bidi="ar-SA"/>
        </w:rPr>
        <w:t xml:space="preserve">Бардушкин, В. В. Математика. Элементы высшей математики : учебник : в 2 т. Т. 1 / В. В. Бардушкин, А. А. Прокофьев. — Москва : КУРС : ИНФРА-М, 2020. — 304 с. — (Среднее профессиональное образование). - ISBN 978-5-906923-05-9. - Текст : электронный. - URL: </w:t>
      </w:r>
      <w:hyperlink r:id="rId181" w:history="1">
        <w:r w:rsidRPr="00E8679A">
          <w:rPr>
            <w:rFonts w:ascii="Times New Roman" w:hAnsi="Times New Roman"/>
            <w:color w:val="0000FF"/>
            <w:sz w:val="26"/>
            <w:szCs w:val="26"/>
            <w:u w:val="single"/>
            <w:lang w:eastAsia="ar-SA" w:bidi="ar-SA"/>
          </w:rPr>
          <w:t>https://znanium.com/catalog/product/1079342</w:t>
        </w:r>
      </w:hyperlink>
      <w:r w:rsidRPr="00E8679A">
        <w:rPr>
          <w:rFonts w:ascii="Times New Roman" w:hAnsi="Times New Roman"/>
          <w:color w:val="auto"/>
          <w:sz w:val="26"/>
          <w:szCs w:val="26"/>
          <w:lang w:eastAsia="ar-SA" w:bidi="ar-SA"/>
        </w:rPr>
        <w:t xml:space="preserve">  </w:t>
      </w:r>
    </w:p>
    <w:p w14:paraId="0C469A4D" w14:textId="77777777" w:rsidR="00E8679A" w:rsidRPr="00E8679A" w:rsidRDefault="00E8679A" w:rsidP="00E8679A">
      <w:pPr>
        <w:widowControl/>
        <w:jc w:val="both"/>
        <w:rPr>
          <w:rFonts w:ascii="Times New Roman" w:hAnsi="Times New Roman"/>
          <w:b/>
          <w:bCs/>
          <w:color w:val="auto"/>
          <w:sz w:val="26"/>
          <w:szCs w:val="26"/>
          <w:lang w:eastAsia="ar-SA" w:bidi="ar-SA"/>
        </w:rPr>
      </w:pPr>
      <w:r w:rsidRPr="00E8679A">
        <w:rPr>
          <w:rFonts w:ascii="Times New Roman" w:hAnsi="Times New Roman"/>
          <w:b/>
          <w:bCs/>
          <w:color w:val="auto"/>
          <w:sz w:val="26"/>
          <w:szCs w:val="26"/>
          <w:lang w:eastAsia="ar-SA" w:bidi="ar-SA"/>
        </w:rPr>
        <w:t>Дополнительная литература</w:t>
      </w:r>
    </w:p>
    <w:p w14:paraId="0B9A29AF"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eastAsia="ar-SA" w:bidi="ar-SA"/>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182" w:history="1">
        <w:r w:rsidRPr="00E8679A">
          <w:rPr>
            <w:rFonts w:ascii="Times New Roman" w:hAnsi="Times New Roman"/>
            <w:color w:val="0000FF"/>
            <w:sz w:val="26"/>
            <w:szCs w:val="26"/>
            <w:u w:val="single"/>
            <w:lang w:eastAsia="ar-SA" w:bidi="ar-SA"/>
          </w:rPr>
          <w:t>https://znanium.com/catalog/product/1194063</w:t>
        </w:r>
      </w:hyperlink>
      <w:r w:rsidRPr="00E8679A">
        <w:rPr>
          <w:rFonts w:ascii="Times New Roman" w:hAnsi="Times New Roman"/>
          <w:color w:val="auto"/>
          <w:sz w:val="26"/>
          <w:szCs w:val="26"/>
          <w:lang w:eastAsia="ar-SA" w:bidi="ar-SA"/>
        </w:rPr>
        <w:t>.</w:t>
      </w:r>
    </w:p>
    <w:p w14:paraId="343DCA69"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sz w:val="26"/>
          <w:szCs w:val="26"/>
          <w:lang w:bidi="ar-SA"/>
        </w:rPr>
        <w:t xml:space="preserve">Башмаков М.И. Математика: учебник для учреждений нач. и сред. проф. образования. – М.,  2018. </w:t>
      </w:r>
    </w:p>
    <w:p w14:paraId="418ADB96"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Башмаков М.И. Математика.  Задачник: учеб. Пособие для образоват. учреждений нач. и сред. проф. образования. – М., 2018.</w:t>
      </w:r>
    </w:p>
    <w:p w14:paraId="0716E13D"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И.Д,Пехлецкий  Математика: учебник,- М., 2017.</w:t>
      </w:r>
    </w:p>
    <w:p w14:paraId="13CB892D"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В.А.Гусев Алгебра  начала анализа, -М-2018.</w:t>
      </w:r>
    </w:p>
    <w:p w14:paraId="025A36AD" w14:textId="77777777" w:rsidR="00E8679A" w:rsidRPr="00E8679A" w:rsidRDefault="00E8679A" w:rsidP="002514A2">
      <w:pPr>
        <w:widowControl/>
        <w:numPr>
          <w:ilvl w:val="0"/>
          <w:numId w:val="22"/>
        </w:numPr>
        <w:spacing w:after="200"/>
        <w:jc w:val="both"/>
        <w:rPr>
          <w:rFonts w:ascii="Times New Roman" w:hAnsi="Times New Roman"/>
          <w:b/>
          <w:bCs/>
          <w:color w:val="auto"/>
          <w:sz w:val="26"/>
          <w:szCs w:val="26"/>
          <w:lang w:eastAsia="ar-SA" w:bidi="ar-SA"/>
        </w:rPr>
      </w:pPr>
      <w:r w:rsidRPr="00E8679A">
        <w:rPr>
          <w:rFonts w:ascii="Times New Roman" w:hAnsi="Times New Roman"/>
          <w:color w:val="auto"/>
          <w:sz w:val="26"/>
          <w:szCs w:val="26"/>
          <w:lang w:bidi="ar-SA"/>
        </w:rPr>
        <w:t>А.А.Дадаян Сборник задач по математике, -М., 2018.</w:t>
      </w:r>
    </w:p>
    <w:p w14:paraId="59F04E95" w14:textId="77777777" w:rsidR="00E8679A" w:rsidRPr="00E8679A" w:rsidRDefault="00E8679A" w:rsidP="00E8679A">
      <w:pPr>
        <w:widowControl/>
        <w:jc w:val="both"/>
        <w:rPr>
          <w:rFonts w:ascii="Times New Roman" w:eastAsia="Calibri" w:hAnsi="Times New Roman"/>
          <w:b/>
          <w:color w:val="auto"/>
          <w:sz w:val="26"/>
          <w:szCs w:val="26"/>
          <w:lang w:eastAsia="en-US" w:bidi="ar-SA"/>
        </w:rPr>
      </w:pPr>
      <w:r w:rsidRPr="00E8679A">
        <w:rPr>
          <w:rFonts w:ascii="Times New Roman" w:eastAsia="Calibri" w:hAnsi="Times New Roman"/>
          <w:b/>
          <w:color w:val="auto"/>
          <w:sz w:val="26"/>
          <w:szCs w:val="26"/>
          <w:lang w:eastAsia="en-US" w:bidi="ar-SA"/>
        </w:rPr>
        <w:t>Интернет-ресурсы:</w:t>
      </w:r>
    </w:p>
    <w:p w14:paraId="73038BC3" w14:textId="77777777" w:rsidR="00E8679A" w:rsidRPr="00E8679A" w:rsidRDefault="00E8679A" w:rsidP="00E8679A">
      <w:pPr>
        <w:widowControl/>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1.</w:t>
      </w:r>
      <w:r w:rsidRPr="00E8679A">
        <w:rPr>
          <w:rFonts w:ascii="Times New Roman" w:eastAsiaTheme="minorHAnsi" w:hAnsi="Times New Roman"/>
          <w:color w:val="auto"/>
          <w:sz w:val="26"/>
          <w:szCs w:val="26"/>
          <w:lang w:val="en-US" w:eastAsia="en-US" w:bidi="ar-SA"/>
        </w:rPr>
        <w:t>www</w:t>
      </w:r>
      <w:r w:rsidRPr="00E8679A">
        <w:rPr>
          <w:rFonts w:ascii="Times New Roman" w:eastAsiaTheme="minorHAnsi" w:hAnsi="Times New Roman"/>
          <w:color w:val="auto"/>
          <w:sz w:val="26"/>
          <w:szCs w:val="26"/>
          <w:lang w:eastAsia="en-US" w:bidi="ar-SA"/>
        </w:rPr>
        <w:t>. е</w:t>
      </w:r>
      <w:r w:rsidRPr="00E8679A">
        <w:rPr>
          <w:rFonts w:ascii="Times New Roman" w:eastAsiaTheme="minorHAnsi" w:hAnsi="Times New Roman"/>
          <w:color w:val="auto"/>
          <w:sz w:val="26"/>
          <w:szCs w:val="26"/>
          <w:lang w:val="en-US" w:eastAsia="en-US" w:bidi="ar-SA"/>
        </w:rPr>
        <w:t>or</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edu</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ru</w:t>
      </w:r>
      <w:r w:rsidRPr="00E8679A">
        <w:rPr>
          <w:rFonts w:ascii="Times New Roman" w:eastAsiaTheme="minorHAnsi" w:hAnsi="Times New Roman"/>
          <w:color w:val="auto"/>
          <w:sz w:val="26"/>
          <w:szCs w:val="26"/>
          <w:lang w:eastAsia="en-US" w:bidi="ar-SA"/>
        </w:rPr>
        <w:t>,</w:t>
      </w:r>
      <w:r w:rsidRPr="00E8679A">
        <w:rPr>
          <w:rFonts w:ascii="Times New Roman" w:eastAsia="Calibri" w:hAnsi="Times New Roman"/>
          <w:color w:val="auto"/>
          <w:sz w:val="26"/>
          <w:szCs w:val="26"/>
          <w:lang w:eastAsia="en-US" w:bidi="ar-SA"/>
        </w:rPr>
        <w:t xml:space="preserve"> Федеральный центр информационно-образовательных ресурсов</w:t>
      </w:r>
    </w:p>
    <w:p w14:paraId="6A159C51" w14:textId="77777777" w:rsidR="00E8679A" w:rsidRPr="00E8679A" w:rsidRDefault="00E8679A" w:rsidP="00E8679A">
      <w:pPr>
        <w:widowControl/>
        <w:jc w:val="both"/>
        <w:rPr>
          <w:rFonts w:ascii="Times New Roman" w:eastAsia="Calibri" w:hAnsi="Times New Roman"/>
          <w:color w:val="auto"/>
          <w:sz w:val="26"/>
          <w:szCs w:val="26"/>
          <w:lang w:eastAsia="en-US" w:bidi="ar-SA"/>
        </w:rPr>
      </w:pPr>
      <w:r w:rsidRPr="00E8679A">
        <w:rPr>
          <w:rFonts w:ascii="Times New Roman" w:eastAsia="Calibri" w:hAnsi="Times New Roman"/>
          <w:color w:val="auto"/>
          <w:sz w:val="26"/>
          <w:szCs w:val="26"/>
          <w:lang w:eastAsia="en-US" w:bidi="ar-SA"/>
        </w:rPr>
        <w:t>2.</w:t>
      </w:r>
      <w:r w:rsidRPr="00E8679A">
        <w:rPr>
          <w:rFonts w:ascii="Times New Roman" w:eastAsia="Calibri" w:hAnsi="Times New Roman"/>
          <w:color w:val="auto"/>
          <w:sz w:val="26"/>
          <w:szCs w:val="26"/>
          <w:lang w:val="en-US" w:eastAsia="en-US" w:bidi="ar-SA"/>
        </w:rPr>
        <w:t>znanium</w:t>
      </w:r>
      <w:r w:rsidRPr="00E8679A">
        <w:rPr>
          <w:rFonts w:ascii="Times New Roman" w:eastAsia="Calibri" w:hAnsi="Times New Roman"/>
          <w:color w:val="auto"/>
          <w:sz w:val="26"/>
          <w:szCs w:val="26"/>
          <w:lang w:eastAsia="en-US" w:bidi="ar-SA"/>
        </w:rPr>
        <w:t>.</w:t>
      </w:r>
      <w:r w:rsidRPr="00E8679A">
        <w:rPr>
          <w:rFonts w:ascii="Times New Roman" w:eastAsia="Calibri" w:hAnsi="Times New Roman"/>
          <w:color w:val="auto"/>
          <w:sz w:val="26"/>
          <w:szCs w:val="26"/>
          <w:lang w:val="en-US" w:eastAsia="en-US" w:bidi="ar-SA"/>
        </w:rPr>
        <w:t>com</w:t>
      </w:r>
      <w:r w:rsidRPr="00E8679A">
        <w:rPr>
          <w:rFonts w:ascii="Times New Roman" w:eastAsia="Calibri" w:hAnsi="Times New Roman"/>
          <w:color w:val="auto"/>
          <w:sz w:val="26"/>
          <w:szCs w:val="26"/>
          <w:lang w:eastAsia="en-US" w:bidi="ar-SA"/>
        </w:rPr>
        <w:t xml:space="preserve"> – Электронная библиотечная система.</w:t>
      </w:r>
    </w:p>
    <w:p w14:paraId="5A1ABF98" w14:textId="77777777" w:rsidR="00E8679A" w:rsidRPr="00E8679A" w:rsidRDefault="00E8679A" w:rsidP="00E8679A">
      <w:pPr>
        <w:widowControl/>
        <w:jc w:val="both"/>
        <w:rPr>
          <w:rFonts w:ascii="Times New Roman" w:eastAsiaTheme="minorHAnsi" w:hAnsi="Times New Roman"/>
          <w:color w:val="auto"/>
          <w:sz w:val="26"/>
          <w:szCs w:val="26"/>
          <w:lang w:eastAsia="en-US" w:bidi="ar-SA"/>
        </w:rPr>
      </w:pPr>
      <w:r w:rsidRPr="00E8679A">
        <w:rPr>
          <w:rFonts w:ascii="Times New Roman" w:eastAsiaTheme="minorHAnsi" w:hAnsi="Times New Roman"/>
          <w:color w:val="auto"/>
          <w:sz w:val="26"/>
          <w:szCs w:val="26"/>
          <w:lang w:eastAsia="en-US" w:bidi="ar-SA"/>
        </w:rPr>
        <w:t>3.</w:t>
      </w:r>
      <w:r w:rsidRPr="00E8679A">
        <w:rPr>
          <w:rFonts w:ascii="Times New Roman" w:eastAsiaTheme="minorHAnsi" w:hAnsi="Times New Roman"/>
          <w:color w:val="auto"/>
          <w:sz w:val="26"/>
          <w:szCs w:val="26"/>
          <w:lang w:val="en-US" w:eastAsia="en-US" w:bidi="ar-SA"/>
        </w:rPr>
        <w:t>www</w:t>
      </w:r>
      <w:r w:rsidRPr="00E8679A">
        <w:rPr>
          <w:rFonts w:ascii="Times New Roman" w:eastAsiaTheme="minorHAnsi" w:hAnsi="Times New Roman"/>
          <w:color w:val="auto"/>
          <w:sz w:val="26"/>
          <w:szCs w:val="26"/>
          <w:lang w:eastAsia="en-US" w:bidi="ar-SA"/>
        </w:rPr>
        <w:t xml:space="preserve">.  </w:t>
      </w:r>
      <w:r w:rsidRPr="00E8679A">
        <w:rPr>
          <w:rFonts w:ascii="Times New Roman" w:eastAsiaTheme="minorHAnsi" w:hAnsi="Times New Roman"/>
          <w:color w:val="auto"/>
          <w:sz w:val="26"/>
          <w:szCs w:val="26"/>
          <w:lang w:val="en-US" w:eastAsia="en-US" w:bidi="ar-SA"/>
        </w:rPr>
        <w:t>school</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collection</w:t>
      </w:r>
      <w:r w:rsidRPr="00E8679A">
        <w:rPr>
          <w:rFonts w:ascii="Times New Roman" w:eastAsiaTheme="minorHAnsi" w:hAnsi="Times New Roman"/>
          <w:color w:val="auto"/>
          <w:sz w:val="26"/>
          <w:szCs w:val="26"/>
          <w:lang w:eastAsia="en-US" w:bidi="ar-SA"/>
        </w:rPr>
        <w:t xml:space="preserve">. </w:t>
      </w:r>
      <w:r w:rsidRPr="00E8679A">
        <w:rPr>
          <w:rFonts w:ascii="Times New Roman" w:eastAsiaTheme="minorHAnsi" w:hAnsi="Times New Roman"/>
          <w:color w:val="auto"/>
          <w:sz w:val="26"/>
          <w:szCs w:val="26"/>
          <w:lang w:val="en-US" w:eastAsia="en-US" w:bidi="ar-SA"/>
        </w:rPr>
        <w:t>edu</w:t>
      </w:r>
      <w:r w:rsidRPr="00E8679A">
        <w:rPr>
          <w:rFonts w:ascii="Times New Roman" w:eastAsiaTheme="minorHAnsi" w:hAnsi="Times New Roman"/>
          <w:color w:val="auto"/>
          <w:sz w:val="26"/>
          <w:szCs w:val="26"/>
          <w:lang w:eastAsia="en-US" w:bidi="ar-SA"/>
        </w:rPr>
        <w:t xml:space="preserve">. </w:t>
      </w:r>
      <w:r w:rsidRPr="00E8679A">
        <w:rPr>
          <w:rFonts w:ascii="Times New Roman" w:eastAsiaTheme="minorHAnsi" w:hAnsi="Times New Roman"/>
          <w:color w:val="auto"/>
          <w:sz w:val="26"/>
          <w:szCs w:val="26"/>
          <w:lang w:val="en-US" w:eastAsia="en-US" w:bidi="ar-SA"/>
        </w:rPr>
        <w:t>ru</w:t>
      </w:r>
      <w:r w:rsidRPr="00E8679A">
        <w:rPr>
          <w:rFonts w:ascii="Times New Roman" w:eastAsiaTheme="minorHAnsi" w:hAnsi="Times New Roman"/>
          <w:color w:val="auto"/>
          <w:sz w:val="26"/>
          <w:szCs w:val="26"/>
          <w:lang w:eastAsia="en-US" w:bidi="ar-SA"/>
        </w:rPr>
        <w:t xml:space="preserve"> (сайт «Единая коллекция цифровых образовательных ресурсов</w:t>
      </w:r>
      <w:r w:rsidRPr="00E8679A">
        <w:rPr>
          <w:rFonts w:ascii="Times New Roman" w:eastAsiaTheme="minorHAnsi" w:hAnsi="Times New Roman"/>
          <w:color w:val="auto"/>
          <w:sz w:val="26"/>
          <w:szCs w:val="26"/>
          <w:lang w:eastAsia="en-US" w:bidi="ar-SA"/>
        </w:rPr>
        <w:tab/>
      </w:r>
    </w:p>
    <w:p w14:paraId="4F3500D6" w14:textId="77777777" w:rsidR="00E8679A" w:rsidRPr="00E8679A" w:rsidRDefault="00E8679A" w:rsidP="00E8679A">
      <w:pPr>
        <w:widowControl/>
        <w:rPr>
          <w:rFonts w:ascii="Times New Roman" w:eastAsiaTheme="minorHAnsi" w:hAnsi="Times New Roman"/>
          <w:b/>
          <w:color w:val="auto"/>
          <w:sz w:val="26"/>
          <w:szCs w:val="26"/>
          <w:lang w:eastAsia="en-US" w:bidi="ar-SA"/>
        </w:rPr>
      </w:pPr>
      <w:r w:rsidRPr="00E8679A">
        <w:rPr>
          <w:rFonts w:ascii="Times New Roman" w:eastAsiaTheme="minorHAnsi" w:hAnsi="Times New Roman"/>
          <w:b/>
          <w:color w:val="auto"/>
          <w:sz w:val="26"/>
          <w:szCs w:val="26"/>
          <w:lang w:eastAsia="en-US" w:bidi="ar-SA"/>
        </w:rPr>
        <w:t>Сервисы и инструменты:</w:t>
      </w:r>
    </w:p>
    <w:p w14:paraId="3F6DEAAF" w14:textId="77777777" w:rsidR="00E8679A" w:rsidRPr="00E8679A" w:rsidRDefault="00E8679A" w:rsidP="00E8679A">
      <w:pPr>
        <w:widowControl/>
        <w:rPr>
          <w:rFonts w:ascii="Times New Roman" w:eastAsiaTheme="minorHAnsi" w:hAnsi="Times New Roman"/>
          <w:color w:val="auto"/>
          <w:sz w:val="26"/>
          <w:szCs w:val="26"/>
          <w:lang w:eastAsia="en-US" w:bidi="ar-SA"/>
        </w:rPr>
      </w:pPr>
      <w:r w:rsidRPr="00E8679A">
        <w:rPr>
          <w:rFonts w:ascii="Times New Roman" w:eastAsiaTheme="minorHAnsi" w:hAnsi="Times New Roman"/>
          <w:color w:val="auto"/>
          <w:sz w:val="26"/>
          <w:szCs w:val="26"/>
          <w:lang w:eastAsia="en-US" w:bidi="ar-SA"/>
        </w:rPr>
        <w:t>1.</w:t>
      </w:r>
      <w:r w:rsidRPr="00E8679A">
        <w:rPr>
          <w:rFonts w:ascii="Times New Roman" w:eastAsiaTheme="minorHAnsi" w:hAnsi="Times New Roman"/>
          <w:color w:val="auto"/>
          <w:sz w:val="26"/>
          <w:szCs w:val="26"/>
          <w:lang w:val="en-US" w:eastAsia="en-US" w:bidi="ar-SA"/>
        </w:rPr>
        <w:t>Skype</w:t>
      </w:r>
      <w:r w:rsidRPr="00E8679A">
        <w:rPr>
          <w:rFonts w:ascii="Times New Roman" w:eastAsiaTheme="minorHAnsi" w:hAnsi="Times New Roman"/>
          <w:color w:val="auto"/>
          <w:sz w:val="26"/>
          <w:szCs w:val="26"/>
          <w:lang w:eastAsia="en-US" w:bidi="ar-SA"/>
        </w:rPr>
        <w:t xml:space="preserve"> (режим доступа: </w:t>
      </w:r>
      <w:hyperlink r:id="rId183">
        <w:r w:rsidRPr="00E8679A">
          <w:rPr>
            <w:rFonts w:ascii="Times New Roman" w:eastAsiaTheme="minorHAnsi" w:hAnsi="Times New Roman"/>
            <w:color w:val="0000FF"/>
            <w:sz w:val="26"/>
            <w:szCs w:val="26"/>
            <w:u w:val="single"/>
            <w:lang w:val="en-US" w:eastAsia="en-US" w:bidi="ar-SA"/>
          </w:rPr>
          <w:t>https</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www</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skype</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com</w:t>
        </w:r>
        <w:r w:rsidRPr="00E8679A">
          <w:rPr>
            <w:rFonts w:ascii="Times New Roman" w:eastAsiaTheme="minorHAnsi" w:hAnsi="Times New Roman"/>
            <w:color w:val="0000FF"/>
            <w:sz w:val="26"/>
            <w:szCs w:val="26"/>
            <w:u w:val="single"/>
            <w:lang w:eastAsia="en-US" w:bidi="ar-SA"/>
          </w:rPr>
          <w:t>/</w:t>
        </w:r>
      </w:hyperlink>
      <w:r w:rsidRPr="00E8679A">
        <w:rPr>
          <w:rFonts w:ascii="Times New Roman" w:eastAsiaTheme="minorHAnsi" w:hAnsi="Times New Roman"/>
          <w:color w:val="auto"/>
          <w:sz w:val="26"/>
          <w:szCs w:val="26"/>
          <w:lang w:eastAsia="en-US" w:bidi="ar-SA"/>
        </w:rPr>
        <w:t>)</w:t>
      </w:r>
    </w:p>
    <w:p w14:paraId="76D1065A" w14:textId="77777777" w:rsidR="00E8679A" w:rsidRPr="00E8679A" w:rsidRDefault="00E8679A" w:rsidP="00E8679A">
      <w:pPr>
        <w:widowControl/>
        <w:rPr>
          <w:rFonts w:ascii="Times New Roman" w:eastAsiaTheme="minorHAnsi" w:hAnsi="Times New Roman"/>
          <w:color w:val="auto"/>
          <w:sz w:val="26"/>
          <w:szCs w:val="26"/>
          <w:lang w:eastAsia="en-US" w:bidi="ar-SA"/>
        </w:rPr>
      </w:pPr>
      <w:r w:rsidRPr="00E8679A">
        <w:rPr>
          <w:rFonts w:ascii="Times New Roman" w:eastAsiaTheme="minorHAnsi" w:hAnsi="Times New Roman"/>
          <w:color w:val="auto"/>
          <w:sz w:val="26"/>
          <w:szCs w:val="26"/>
          <w:lang w:eastAsia="en-US" w:bidi="ar-SA"/>
        </w:rPr>
        <w:t>2.</w:t>
      </w:r>
      <w:r w:rsidRPr="00E8679A">
        <w:rPr>
          <w:rFonts w:ascii="Times New Roman" w:eastAsiaTheme="minorHAnsi" w:hAnsi="Times New Roman"/>
          <w:color w:val="auto"/>
          <w:sz w:val="26"/>
          <w:szCs w:val="26"/>
          <w:lang w:val="en-US" w:eastAsia="en-US" w:bidi="ar-SA"/>
        </w:rPr>
        <w:t>Zoom</w:t>
      </w:r>
      <w:r w:rsidRPr="00E8679A">
        <w:rPr>
          <w:rFonts w:ascii="Times New Roman" w:eastAsiaTheme="minorHAnsi" w:hAnsi="Times New Roman"/>
          <w:color w:val="auto"/>
          <w:sz w:val="26"/>
          <w:szCs w:val="26"/>
          <w:lang w:eastAsia="en-US" w:bidi="ar-SA"/>
        </w:rPr>
        <w:t xml:space="preserve"> (режим доступа: </w:t>
      </w:r>
      <w:r w:rsidRPr="00E8679A">
        <w:rPr>
          <w:rFonts w:ascii="Times New Roman" w:eastAsiaTheme="minorHAnsi" w:hAnsi="Times New Roman"/>
          <w:color w:val="0000FF"/>
          <w:sz w:val="26"/>
          <w:szCs w:val="26"/>
          <w:u w:val="single"/>
          <w:lang w:val="en-US" w:eastAsia="en-US" w:bidi="ar-SA"/>
        </w:rPr>
        <w:t>https</w:t>
      </w:r>
      <w:r w:rsidRPr="00E8679A">
        <w:rPr>
          <w:rFonts w:ascii="Times New Roman" w:eastAsiaTheme="minorHAnsi" w:hAnsi="Times New Roman"/>
          <w:color w:val="0000FF"/>
          <w:sz w:val="26"/>
          <w:szCs w:val="26"/>
          <w:u w:val="single"/>
          <w:lang w:eastAsia="en-US" w:bidi="ar-SA"/>
        </w:rPr>
        <w:t xml:space="preserve">:// </w:t>
      </w:r>
      <w:r w:rsidRPr="00E8679A">
        <w:rPr>
          <w:rFonts w:ascii="Times New Roman" w:eastAsiaTheme="minorHAnsi" w:hAnsi="Times New Roman"/>
          <w:color w:val="0000FF"/>
          <w:sz w:val="26"/>
          <w:szCs w:val="26"/>
          <w:u w:val="single"/>
          <w:lang w:val="en-US" w:eastAsia="en-US" w:bidi="ar-SA"/>
        </w:rPr>
        <w:t>zoom</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0000FF"/>
          <w:sz w:val="26"/>
          <w:szCs w:val="26"/>
          <w:u w:val="single"/>
          <w:lang w:val="en-US" w:eastAsia="en-US" w:bidi="ar-SA"/>
        </w:rPr>
        <w:t>us</w:t>
      </w:r>
      <w:r w:rsidRPr="00E8679A">
        <w:rPr>
          <w:rFonts w:ascii="Times New Roman" w:eastAsiaTheme="minorHAnsi" w:hAnsi="Times New Roman"/>
          <w:color w:val="0000FF"/>
          <w:sz w:val="26"/>
          <w:szCs w:val="26"/>
          <w:u w:val="single"/>
          <w:lang w:eastAsia="en-US" w:bidi="ar-SA"/>
        </w:rPr>
        <w:t>/</w:t>
      </w:r>
      <w:r w:rsidRPr="00E8679A">
        <w:rPr>
          <w:rFonts w:ascii="Times New Roman" w:eastAsiaTheme="minorHAnsi" w:hAnsi="Times New Roman"/>
          <w:color w:val="auto"/>
          <w:sz w:val="26"/>
          <w:szCs w:val="26"/>
          <w:lang w:eastAsia="en-US" w:bidi="ar-SA"/>
        </w:rPr>
        <w:t>)</w:t>
      </w:r>
    </w:p>
    <w:p w14:paraId="4BED8F2C" w14:textId="77777777" w:rsidR="00E8679A" w:rsidRPr="00E8679A" w:rsidRDefault="00E8679A" w:rsidP="00E8679A">
      <w:pPr>
        <w:widowControl/>
        <w:rPr>
          <w:rFonts w:ascii="Times New Roman" w:hAnsi="Times New Roman"/>
          <w:b/>
          <w:bCs/>
          <w:color w:val="auto"/>
          <w:sz w:val="26"/>
          <w:szCs w:val="26"/>
          <w:lang w:eastAsia="ar-SA" w:bidi="ar-SA"/>
        </w:rPr>
      </w:pPr>
      <w:r w:rsidRPr="00E8679A">
        <w:rPr>
          <w:rFonts w:ascii="Times New Roman" w:eastAsiaTheme="minorHAnsi" w:hAnsi="Times New Roman"/>
          <w:color w:val="auto"/>
          <w:sz w:val="26"/>
          <w:szCs w:val="26"/>
          <w:lang w:eastAsia="en-US" w:bidi="ar-SA"/>
        </w:rPr>
        <w:t>3.https://</w:t>
      </w:r>
      <w:r w:rsidRPr="00E8679A">
        <w:rPr>
          <w:rFonts w:ascii="Times New Roman" w:eastAsiaTheme="minorHAnsi" w:hAnsi="Times New Roman"/>
          <w:color w:val="auto"/>
          <w:sz w:val="26"/>
          <w:szCs w:val="26"/>
          <w:lang w:val="en-US" w:eastAsia="en-US" w:bidi="ar-SA"/>
        </w:rPr>
        <w:t>disk</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yandex</w:t>
      </w:r>
      <w:r w:rsidRPr="00E8679A">
        <w:rPr>
          <w:rFonts w:ascii="Times New Roman" w:eastAsiaTheme="minorHAnsi" w:hAnsi="Times New Roman"/>
          <w:color w:val="auto"/>
          <w:sz w:val="26"/>
          <w:szCs w:val="26"/>
          <w:lang w:eastAsia="en-US" w:bidi="ar-SA"/>
        </w:rPr>
        <w:t>.</w:t>
      </w:r>
      <w:r w:rsidRPr="00E8679A">
        <w:rPr>
          <w:rFonts w:ascii="Times New Roman" w:eastAsiaTheme="minorHAnsi" w:hAnsi="Times New Roman"/>
          <w:color w:val="auto"/>
          <w:sz w:val="26"/>
          <w:szCs w:val="26"/>
          <w:lang w:val="en-US" w:eastAsia="en-US" w:bidi="ar-SA"/>
        </w:rPr>
        <w:t>ru</w:t>
      </w:r>
      <w:r w:rsidRPr="00E8679A">
        <w:rPr>
          <w:rFonts w:ascii="Times New Roman" w:eastAsiaTheme="minorHAnsi" w:hAnsi="Times New Roman"/>
          <w:color w:val="auto"/>
          <w:sz w:val="26"/>
          <w:szCs w:val="26"/>
          <w:lang w:eastAsia="en-US" w:bidi="ar-SA"/>
        </w:rPr>
        <w:t>/</w:t>
      </w:r>
    </w:p>
    <w:p w14:paraId="2275DBCF" w14:textId="1E7E46C7" w:rsidR="001E35FC" w:rsidRDefault="001E35FC" w:rsidP="00FB6CC0">
      <w:pPr>
        <w:widowControl/>
        <w:spacing w:line="276" w:lineRule="auto"/>
        <w:jc w:val="both"/>
        <w:rPr>
          <w:rFonts w:ascii="Times New Roman" w:eastAsia="Calibri" w:hAnsi="Times New Roman"/>
          <w:color w:val="auto"/>
          <w:sz w:val="26"/>
          <w:szCs w:val="26"/>
        </w:rPr>
      </w:pPr>
    </w:p>
    <w:p w14:paraId="2EF6C465" w14:textId="725A7766" w:rsidR="00925430" w:rsidRDefault="00925430" w:rsidP="00EF2DF5">
      <w:pPr>
        <w:jc w:val="center"/>
        <w:rPr>
          <w:rFonts w:ascii="Times New Roman" w:eastAsia="Calibri" w:hAnsi="Times New Roman"/>
          <w:color w:val="auto"/>
          <w:sz w:val="26"/>
          <w:szCs w:val="26"/>
        </w:rPr>
      </w:pPr>
    </w:p>
    <w:p w14:paraId="13A3835C" w14:textId="02F32B47" w:rsidR="001E35FC" w:rsidRDefault="001E35FC" w:rsidP="00EF2DF5">
      <w:pPr>
        <w:jc w:val="center"/>
        <w:rPr>
          <w:rFonts w:ascii="Times New Roman" w:eastAsia="Calibri" w:hAnsi="Times New Roman"/>
          <w:color w:val="auto"/>
          <w:sz w:val="26"/>
          <w:szCs w:val="26"/>
        </w:rPr>
      </w:pPr>
    </w:p>
    <w:p w14:paraId="4687D025" w14:textId="77777777" w:rsidR="00E8679A" w:rsidRDefault="00E8679A" w:rsidP="00EF2DF5">
      <w:pPr>
        <w:jc w:val="right"/>
        <w:rPr>
          <w:rFonts w:ascii="Times New Roman" w:hAnsi="Times New Roman"/>
          <w:i/>
          <w:color w:val="0D0D0D"/>
          <w:sz w:val="26"/>
          <w:szCs w:val="26"/>
        </w:rPr>
      </w:pPr>
    </w:p>
    <w:p w14:paraId="0360A107" w14:textId="77777777" w:rsidR="00E8679A" w:rsidRDefault="00E8679A" w:rsidP="00EF2DF5">
      <w:pPr>
        <w:jc w:val="right"/>
        <w:rPr>
          <w:rFonts w:ascii="Times New Roman" w:hAnsi="Times New Roman"/>
          <w:i/>
          <w:color w:val="0D0D0D"/>
          <w:sz w:val="26"/>
          <w:szCs w:val="26"/>
        </w:rPr>
      </w:pPr>
    </w:p>
    <w:p w14:paraId="15A9A19B" w14:textId="77777777" w:rsidR="00E8679A" w:rsidRDefault="00E8679A" w:rsidP="00EF2DF5">
      <w:pPr>
        <w:jc w:val="right"/>
        <w:rPr>
          <w:rFonts w:ascii="Times New Roman" w:hAnsi="Times New Roman"/>
          <w:i/>
          <w:color w:val="0D0D0D"/>
          <w:sz w:val="26"/>
          <w:szCs w:val="26"/>
        </w:rPr>
      </w:pPr>
    </w:p>
    <w:p w14:paraId="28DA198C" w14:textId="77777777" w:rsidR="00E8679A" w:rsidRDefault="00E8679A" w:rsidP="00EF2DF5">
      <w:pPr>
        <w:jc w:val="right"/>
        <w:rPr>
          <w:rFonts w:ascii="Times New Roman" w:hAnsi="Times New Roman"/>
          <w:i/>
          <w:color w:val="0D0D0D"/>
          <w:sz w:val="26"/>
          <w:szCs w:val="26"/>
        </w:rPr>
      </w:pPr>
    </w:p>
    <w:p w14:paraId="38C7BEC8" w14:textId="77777777" w:rsidR="00E8679A" w:rsidRDefault="00E8679A" w:rsidP="00EF2DF5">
      <w:pPr>
        <w:jc w:val="right"/>
        <w:rPr>
          <w:rFonts w:ascii="Times New Roman" w:hAnsi="Times New Roman"/>
          <w:i/>
          <w:color w:val="0D0D0D"/>
          <w:sz w:val="26"/>
          <w:szCs w:val="26"/>
        </w:rPr>
      </w:pPr>
    </w:p>
    <w:p w14:paraId="2011930C" w14:textId="77777777" w:rsidR="00E8679A" w:rsidRDefault="00E8679A" w:rsidP="00EF2DF5">
      <w:pPr>
        <w:jc w:val="right"/>
        <w:rPr>
          <w:rFonts w:ascii="Times New Roman" w:hAnsi="Times New Roman"/>
          <w:i/>
          <w:color w:val="0D0D0D"/>
          <w:sz w:val="26"/>
          <w:szCs w:val="26"/>
        </w:rPr>
      </w:pPr>
    </w:p>
    <w:p w14:paraId="55A13877" w14:textId="77777777" w:rsidR="00E8679A" w:rsidRDefault="00E8679A" w:rsidP="00E8679A">
      <w:pPr>
        <w:rPr>
          <w:rFonts w:ascii="Times New Roman" w:hAnsi="Times New Roman"/>
          <w:i/>
          <w:color w:val="0D0D0D"/>
          <w:sz w:val="26"/>
          <w:szCs w:val="26"/>
        </w:rPr>
      </w:pPr>
    </w:p>
    <w:p w14:paraId="75054117" w14:textId="2EC4F96B" w:rsidR="00663635" w:rsidRPr="00EF2DF5" w:rsidRDefault="00663635" w:rsidP="00EF2DF5">
      <w:pPr>
        <w:jc w:val="right"/>
        <w:rPr>
          <w:rFonts w:ascii="Times New Roman" w:hAnsi="Times New Roman"/>
          <w:i/>
          <w:color w:val="0D0D0D"/>
          <w:sz w:val="26"/>
          <w:szCs w:val="26"/>
        </w:rPr>
      </w:pPr>
      <w:bookmarkStart w:id="22" w:name="_Hlk98961740"/>
      <w:r w:rsidRPr="00EF2DF5">
        <w:rPr>
          <w:rFonts w:ascii="Times New Roman" w:hAnsi="Times New Roman"/>
          <w:i/>
          <w:color w:val="0D0D0D"/>
          <w:sz w:val="26"/>
          <w:szCs w:val="26"/>
        </w:rPr>
        <w:lastRenderedPageBreak/>
        <w:t>Приложение 1</w:t>
      </w:r>
    </w:p>
    <w:p w14:paraId="659F0BA9" w14:textId="77777777" w:rsidR="00663635" w:rsidRPr="00EF2DF5" w:rsidRDefault="00663635" w:rsidP="00EF2DF5">
      <w:pPr>
        <w:jc w:val="right"/>
        <w:rPr>
          <w:rFonts w:ascii="Times New Roman" w:hAnsi="Times New Roman"/>
          <w:i/>
          <w:color w:val="0D0D0D"/>
          <w:sz w:val="26"/>
          <w:szCs w:val="26"/>
        </w:rPr>
      </w:pPr>
    </w:p>
    <w:p w14:paraId="218F396C" w14:textId="77777777" w:rsidR="00663635" w:rsidRPr="00EF2DF5" w:rsidRDefault="00663635" w:rsidP="00EF2DF5">
      <w:pPr>
        <w:jc w:val="center"/>
        <w:rPr>
          <w:rFonts w:ascii="Times New Roman" w:hAnsi="Times New Roman"/>
          <w:b/>
          <w:sz w:val="26"/>
          <w:szCs w:val="26"/>
        </w:rPr>
      </w:pPr>
      <w:r w:rsidRPr="00EF2DF5">
        <w:rPr>
          <w:rFonts w:ascii="Times New Roman" w:hAnsi="Times New Roman"/>
          <w:b/>
          <w:sz w:val="26"/>
          <w:szCs w:val="26"/>
        </w:rPr>
        <w:t>МИНИСТЕРСТВО ОБРАЗОВАНИЯ И НАУКИ РЕСПУБЛИКИ ТАТАРСТАН</w:t>
      </w:r>
    </w:p>
    <w:p w14:paraId="0E9AB4B6" w14:textId="77777777" w:rsidR="00663635" w:rsidRPr="00EF2DF5" w:rsidRDefault="00663635" w:rsidP="00EF2DF5">
      <w:pPr>
        <w:jc w:val="center"/>
        <w:rPr>
          <w:rFonts w:ascii="Times New Roman" w:hAnsi="Times New Roman"/>
          <w:b/>
          <w:sz w:val="26"/>
          <w:szCs w:val="26"/>
        </w:rPr>
      </w:pPr>
      <w:r w:rsidRPr="00EF2DF5">
        <w:rPr>
          <w:rFonts w:ascii="Times New Roman" w:hAnsi="Times New Roman"/>
          <w:b/>
          <w:sz w:val="26"/>
          <w:szCs w:val="26"/>
        </w:rPr>
        <w:t>ГАПОУ  «КАЗАНСКИЙ ПОЛИТЕХНИЧЕСКИЙ КОЛЛЕДЖ»</w:t>
      </w:r>
    </w:p>
    <w:p w14:paraId="601360BD" w14:textId="77777777" w:rsidR="00663635" w:rsidRPr="00EF2DF5" w:rsidRDefault="00663635" w:rsidP="00EF2DF5">
      <w:pPr>
        <w:jc w:val="center"/>
        <w:rPr>
          <w:rFonts w:ascii="Times New Roman" w:hAnsi="Times New Roman"/>
          <w:color w:val="0D0D0D"/>
          <w:sz w:val="26"/>
          <w:szCs w:val="26"/>
        </w:rPr>
      </w:pPr>
    </w:p>
    <w:p w14:paraId="62731C75" w14:textId="77777777" w:rsidR="00663635" w:rsidRPr="00EF2DF5" w:rsidRDefault="00663635" w:rsidP="00EF2DF5">
      <w:pPr>
        <w:rPr>
          <w:rFonts w:ascii="Times New Roman" w:hAnsi="Times New Roman"/>
          <w:color w:val="0D0D0D"/>
          <w:sz w:val="26"/>
          <w:szCs w:val="26"/>
        </w:rPr>
      </w:pPr>
    </w:p>
    <w:p w14:paraId="7517A09F" w14:textId="77777777" w:rsidR="00663635" w:rsidRPr="00EF2DF5" w:rsidRDefault="00663635" w:rsidP="00EF2DF5">
      <w:pPr>
        <w:rPr>
          <w:rFonts w:ascii="Times New Roman" w:hAnsi="Times New Roman"/>
          <w:color w:val="0D0D0D"/>
          <w:sz w:val="26"/>
          <w:szCs w:val="26"/>
        </w:rPr>
      </w:pPr>
    </w:p>
    <w:p w14:paraId="2679F816" w14:textId="77777777" w:rsidR="00663635" w:rsidRPr="00EF2DF5" w:rsidRDefault="00663635" w:rsidP="00EF2DF5">
      <w:pPr>
        <w:rPr>
          <w:rFonts w:ascii="Times New Roman" w:hAnsi="Times New Roman"/>
          <w:color w:val="0D0D0D"/>
          <w:sz w:val="26"/>
          <w:szCs w:val="26"/>
        </w:rPr>
      </w:pPr>
    </w:p>
    <w:p w14:paraId="302F3571" w14:textId="77777777" w:rsidR="00663635" w:rsidRPr="00EF2DF5" w:rsidRDefault="00663635" w:rsidP="00EF2DF5">
      <w:pPr>
        <w:rPr>
          <w:rFonts w:ascii="Times New Roman" w:hAnsi="Times New Roman"/>
          <w:color w:val="0D0D0D"/>
          <w:sz w:val="26"/>
          <w:szCs w:val="26"/>
        </w:rPr>
      </w:pPr>
    </w:p>
    <w:p w14:paraId="1E21F48A" w14:textId="77777777" w:rsidR="00663635" w:rsidRPr="00EF2DF5" w:rsidRDefault="00663635" w:rsidP="00EF2DF5">
      <w:pPr>
        <w:rPr>
          <w:rFonts w:ascii="Times New Roman" w:hAnsi="Times New Roman"/>
          <w:color w:val="0D0D0D"/>
          <w:sz w:val="26"/>
          <w:szCs w:val="26"/>
        </w:rPr>
      </w:pPr>
    </w:p>
    <w:p w14:paraId="17AF065C" w14:textId="77777777" w:rsidR="00663635" w:rsidRPr="00EF2DF5" w:rsidRDefault="00663635" w:rsidP="00EF2DF5">
      <w:pPr>
        <w:rPr>
          <w:rFonts w:ascii="Times New Roman" w:hAnsi="Times New Roman"/>
          <w:color w:val="0D0D0D"/>
          <w:sz w:val="26"/>
          <w:szCs w:val="26"/>
        </w:rPr>
      </w:pPr>
    </w:p>
    <w:p w14:paraId="3093C20D" w14:textId="77777777" w:rsidR="00663635" w:rsidRPr="00EF2DF5" w:rsidRDefault="00663635" w:rsidP="00EF2DF5">
      <w:pPr>
        <w:rPr>
          <w:rFonts w:ascii="Times New Roman" w:hAnsi="Times New Roman"/>
          <w:color w:val="0D0D0D"/>
          <w:sz w:val="26"/>
          <w:szCs w:val="26"/>
        </w:rPr>
      </w:pPr>
    </w:p>
    <w:p w14:paraId="2F884344" w14:textId="77777777" w:rsidR="00663635" w:rsidRPr="00EF2DF5" w:rsidRDefault="00663635" w:rsidP="00EF2DF5">
      <w:pPr>
        <w:rPr>
          <w:rFonts w:ascii="Times New Roman" w:hAnsi="Times New Roman"/>
          <w:color w:val="0D0D0D"/>
          <w:sz w:val="26"/>
          <w:szCs w:val="26"/>
        </w:rPr>
      </w:pPr>
    </w:p>
    <w:p w14:paraId="198959AD" w14:textId="77777777" w:rsidR="00663635" w:rsidRPr="00EF2DF5" w:rsidRDefault="00663635" w:rsidP="00EF2DF5">
      <w:pPr>
        <w:rPr>
          <w:rFonts w:ascii="Times New Roman" w:hAnsi="Times New Roman"/>
          <w:color w:val="0D0D0D"/>
          <w:sz w:val="26"/>
          <w:szCs w:val="26"/>
        </w:rPr>
      </w:pPr>
    </w:p>
    <w:p w14:paraId="454210BF"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РЕФЕРАТ</w:t>
      </w:r>
    </w:p>
    <w:p w14:paraId="1289537E"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по дисциплине:</w:t>
      </w:r>
      <w:r w:rsidR="00A15E33" w:rsidRPr="00EF2DF5">
        <w:rPr>
          <w:rFonts w:ascii="Times New Roman" w:hAnsi="Times New Roman"/>
          <w:color w:val="0D0D0D"/>
          <w:sz w:val="26"/>
          <w:szCs w:val="26"/>
        </w:rPr>
        <w:t xml:space="preserve"> ЕН.01  Математика</w:t>
      </w:r>
    </w:p>
    <w:p w14:paraId="3954D606"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на тему: «</w:t>
      </w:r>
      <w:r w:rsidRPr="00EF2DF5">
        <w:rPr>
          <w:rFonts w:ascii="Times New Roman" w:hAnsi="Times New Roman"/>
          <w:i/>
          <w:color w:val="0D0D0D"/>
          <w:sz w:val="26"/>
          <w:szCs w:val="26"/>
        </w:rPr>
        <w:t>Указать тему реферата</w:t>
      </w:r>
      <w:r w:rsidRPr="00EF2DF5">
        <w:rPr>
          <w:rFonts w:ascii="Times New Roman" w:hAnsi="Times New Roman"/>
          <w:color w:val="0D0D0D"/>
          <w:sz w:val="26"/>
          <w:szCs w:val="26"/>
        </w:rPr>
        <w:t>»</w:t>
      </w:r>
    </w:p>
    <w:p w14:paraId="06A38870" w14:textId="77777777" w:rsidR="00663635" w:rsidRPr="00EF2DF5" w:rsidRDefault="00663635" w:rsidP="00EF2DF5">
      <w:pPr>
        <w:rPr>
          <w:rFonts w:ascii="Times New Roman" w:hAnsi="Times New Roman"/>
          <w:color w:val="0D0D0D"/>
          <w:sz w:val="26"/>
          <w:szCs w:val="26"/>
        </w:rPr>
      </w:pPr>
    </w:p>
    <w:p w14:paraId="4AB5E583" w14:textId="77777777" w:rsidR="00663635" w:rsidRPr="00EF2DF5" w:rsidRDefault="00663635" w:rsidP="00EF2DF5">
      <w:pPr>
        <w:rPr>
          <w:rFonts w:ascii="Times New Roman" w:hAnsi="Times New Roman"/>
          <w:color w:val="0D0D0D"/>
          <w:sz w:val="26"/>
          <w:szCs w:val="26"/>
        </w:rPr>
      </w:pPr>
    </w:p>
    <w:p w14:paraId="3F32AE9A" w14:textId="77777777" w:rsidR="00663635" w:rsidRPr="00EF2DF5" w:rsidRDefault="00663635" w:rsidP="00EF2DF5">
      <w:pPr>
        <w:rPr>
          <w:rFonts w:ascii="Times New Roman" w:hAnsi="Times New Roman"/>
          <w:color w:val="0D0D0D"/>
          <w:sz w:val="26"/>
          <w:szCs w:val="26"/>
        </w:rPr>
      </w:pPr>
    </w:p>
    <w:p w14:paraId="166125E3" w14:textId="77777777" w:rsidR="00663635" w:rsidRPr="00EF2DF5" w:rsidRDefault="00663635" w:rsidP="00EF2DF5">
      <w:pPr>
        <w:rPr>
          <w:rFonts w:ascii="Times New Roman" w:hAnsi="Times New Roman"/>
          <w:color w:val="0D0D0D"/>
          <w:sz w:val="26"/>
          <w:szCs w:val="26"/>
        </w:rPr>
      </w:pPr>
    </w:p>
    <w:p w14:paraId="27F72412" w14:textId="77777777" w:rsidR="00663635" w:rsidRPr="00EF2DF5" w:rsidRDefault="00663635" w:rsidP="00EF2DF5">
      <w:pPr>
        <w:rPr>
          <w:rFonts w:ascii="Times New Roman" w:hAnsi="Times New Roman"/>
          <w:color w:val="0D0D0D"/>
          <w:sz w:val="26"/>
          <w:szCs w:val="26"/>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663635" w:rsidRPr="00EF2DF5" w14:paraId="6CAA5060" w14:textId="77777777" w:rsidTr="004D0C19">
        <w:trPr>
          <w:jc w:val="right"/>
        </w:trPr>
        <w:tc>
          <w:tcPr>
            <w:tcW w:w="4361" w:type="dxa"/>
          </w:tcPr>
          <w:p w14:paraId="4F2F9FA1"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 xml:space="preserve">ВЫПОЛНИЛ: </w:t>
            </w:r>
          </w:p>
          <w:p w14:paraId="710BBC33"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студент группы (</w:t>
            </w:r>
            <w:r w:rsidRPr="00EF2DF5">
              <w:rPr>
                <w:rFonts w:ascii="Times New Roman" w:hAnsi="Times New Roman"/>
                <w:i/>
                <w:color w:val="0D0D0D"/>
                <w:sz w:val="26"/>
                <w:szCs w:val="26"/>
              </w:rPr>
              <w:t>указать  группу</w:t>
            </w:r>
            <w:r w:rsidRPr="00EF2DF5">
              <w:rPr>
                <w:rFonts w:ascii="Times New Roman" w:hAnsi="Times New Roman"/>
                <w:color w:val="0D0D0D"/>
                <w:sz w:val="26"/>
                <w:szCs w:val="26"/>
              </w:rPr>
              <w:t>)</w:t>
            </w:r>
          </w:p>
          <w:p w14:paraId="6A3FF320"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Фамилия, имя (в Род.п.)</w:t>
            </w:r>
          </w:p>
          <w:p w14:paraId="325F038B" w14:textId="77777777" w:rsidR="00663635" w:rsidRPr="00EF2DF5" w:rsidRDefault="00663635" w:rsidP="00EF2DF5">
            <w:pPr>
              <w:rPr>
                <w:rFonts w:ascii="Times New Roman" w:hAnsi="Times New Roman"/>
                <w:color w:val="0D0D0D"/>
                <w:sz w:val="26"/>
                <w:szCs w:val="26"/>
              </w:rPr>
            </w:pPr>
          </w:p>
          <w:p w14:paraId="0217BB13"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 xml:space="preserve">РУКОВОДИТЕЛЬ: </w:t>
            </w:r>
          </w:p>
          <w:p w14:paraId="637077A1" w14:textId="77777777" w:rsidR="00663635" w:rsidRPr="00EF2DF5" w:rsidRDefault="007C3367" w:rsidP="00EF2DF5">
            <w:pPr>
              <w:rPr>
                <w:rFonts w:ascii="Times New Roman" w:hAnsi="Times New Roman"/>
                <w:color w:val="0D0D0D"/>
                <w:sz w:val="26"/>
                <w:szCs w:val="26"/>
              </w:rPr>
            </w:pPr>
            <w:r w:rsidRPr="00EF2DF5">
              <w:rPr>
                <w:rFonts w:ascii="Times New Roman" w:hAnsi="Times New Roman"/>
                <w:color w:val="0D0D0D"/>
                <w:sz w:val="26"/>
                <w:szCs w:val="26"/>
              </w:rPr>
              <w:t>Тазетдинова А.А.</w:t>
            </w:r>
          </w:p>
        </w:tc>
      </w:tr>
    </w:tbl>
    <w:p w14:paraId="5CDA7181" w14:textId="77777777" w:rsidR="00663635" w:rsidRPr="00EF2DF5" w:rsidRDefault="00663635" w:rsidP="00EF2DF5">
      <w:pPr>
        <w:rPr>
          <w:rFonts w:ascii="Times New Roman" w:hAnsi="Times New Roman"/>
          <w:color w:val="0D0D0D"/>
          <w:sz w:val="26"/>
          <w:szCs w:val="26"/>
        </w:rPr>
      </w:pPr>
    </w:p>
    <w:p w14:paraId="43413ACE" w14:textId="77777777" w:rsidR="00663635" w:rsidRPr="00EF2DF5" w:rsidRDefault="00663635" w:rsidP="00EF2DF5">
      <w:pPr>
        <w:rPr>
          <w:rFonts w:ascii="Times New Roman" w:hAnsi="Times New Roman"/>
          <w:color w:val="0D0D0D"/>
          <w:sz w:val="26"/>
          <w:szCs w:val="26"/>
        </w:rPr>
      </w:pPr>
    </w:p>
    <w:p w14:paraId="3879BB9D" w14:textId="77777777" w:rsidR="00663635" w:rsidRPr="00EF2DF5" w:rsidRDefault="00663635" w:rsidP="00EF2DF5">
      <w:pPr>
        <w:rPr>
          <w:rFonts w:ascii="Times New Roman" w:hAnsi="Times New Roman"/>
          <w:color w:val="0D0D0D"/>
          <w:sz w:val="26"/>
          <w:szCs w:val="26"/>
        </w:rPr>
      </w:pPr>
    </w:p>
    <w:p w14:paraId="311F5A84" w14:textId="77777777" w:rsidR="00663635" w:rsidRPr="00EF2DF5" w:rsidRDefault="00663635" w:rsidP="00EF2DF5">
      <w:pPr>
        <w:rPr>
          <w:rFonts w:ascii="Times New Roman" w:hAnsi="Times New Roman"/>
          <w:color w:val="0D0D0D"/>
          <w:sz w:val="26"/>
          <w:szCs w:val="26"/>
        </w:rPr>
      </w:pPr>
    </w:p>
    <w:p w14:paraId="1AE043AF" w14:textId="77777777" w:rsidR="00663635" w:rsidRPr="00EF2DF5" w:rsidRDefault="00663635" w:rsidP="00EF2DF5">
      <w:pPr>
        <w:rPr>
          <w:rFonts w:ascii="Times New Roman" w:hAnsi="Times New Roman"/>
          <w:color w:val="0D0D0D"/>
          <w:sz w:val="26"/>
          <w:szCs w:val="26"/>
        </w:rPr>
      </w:pPr>
    </w:p>
    <w:p w14:paraId="2891603A" w14:textId="77777777" w:rsidR="00663635" w:rsidRPr="00EF2DF5" w:rsidRDefault="00663635" w:rsidP="00EF2DF5">
      <w:pPr>
        <w:rPr>
          <w:rFonts w:ascii="Times New Roman" w:hAnsi="Times New Roman"/>
          <w:color w:val="0D0D0D"/>
          <w:sz w:val="26"/>
          <w:szCs w:val="26"/>
        </w:rPr>
      </w:pPr>
    </w:p>
    <w:p w14:paraId="6C2547C4" w14:textId="77777777" w:rsidR="00663635" w:rsidRPr="00EF2DF5" w:rsidRDefault="00663635" w:rsidP="00EF2DF5">
      <w:pPr>
        <w:rPr>
          <w:rFonts w:ascii="Times New Roman" w:hAnsi="Times New Roman"/>
          <w:color w:val="0D0D0D"/>
          <w:sz w:val="26"/>
          <w:szCs w:val="26"/>
        </w:rPr>
      </w:pPr>
    </w:p>
    <w:p w14:paraId="6D3F1AF8" w14:textId="77777777" w:rsidR="00663635" w:rsidRPr="00EF2DF5" w:rsidRDefault="00663635" w:rsidP="00EF2DF5">
      <w:pPr>
        <w:rPr>
          <w:rFonts w:ascii="Times New Roman" w:hAnsi="Times New Roman"/>
          <w:color w:val="0D0D0D"/>
          <w:sz w:val="26"/>
          <w:szCs w:val="26"/>
        </w:rPr>
      </w:pPr>
    </w:p>
    <w:p w14:paraId="28FA842C" w14:textId="77777777" w:rsidR="00663635" w:rsidRPr="00EF2DF5" w:rsidRDefault="00663635" w:rsidP="00EF2DF5">
      <w:pPr>
        <w:rPr>
          <w:rFonts w:ascii="Times New Roman" w:hAnsi="Times New Roman"/>
          <w:color w:val="0D0D0D"/>
          <w:sz w:val="26"/>
          <w:szCs w:val="26"/>
        </w:rPr>
      </w:pPr>
    </w:p>
    <w:p w14:paraId="2DAD4B00" w14:textId="77777777" w:rsidR="00663635" w:rsidRPr="00EF2DF5" w:rsidRDefault="00663635" w:rsidP="00EF2DF5">
      <w:pPr>
        <w:rPr>
          <w:rFonts w:ascii="Times New Roman" w:hAnsi="Times New Roman"/>
          <w:color w:val="0D0D0D"/>
          <w:sz w:val="26"/>
          <w:szCs w:val="26"/>
        </w:rPr>
      </w:pPr>
    </w:p>
    <w:p w14:paraId="6C230F9F" w14:textId="77777777" w:rsidR="00663635" w:rsidRPr="00EF2DF5" w:rsidRDefault="00663635" w:rsidP="00EF2DF5">
      <w:pPr>
        <w:rPr>
          <w:rFonts w:ascii="Times New Roman" w:hAnsi="Times New Roman"/>
          <w:color w:val="0D0D0D"/>
          <w:sz w:val="26"/>
          <w:szCs w:val="26"/>
        </w:rPr>
      </w:pPr>
    </w:p>
    <w:p w14:paraId="181B31B0" w14:textId="77777777" w:rsidR="00663635" w:rsidRPr="00EF2DF5" w:rsidRDefault="00663635" w:rsidP="00EF2DF5">
      <w:pPr>
        <w:rPr>
          <w:rFonts w:ascii="Times New Roman" w:hAnsi="Times New Roman"/>
          <w:color w:val="0D0D0D"/>
          <w:sz w:val="26"/>
          <w:szCs w:val="26"/>
        </w:rPr>
      </w:pPr>
    </w:p>
    <w:p w14:paraId="664DE834"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 xml:space="preserve">г. Казань, </w:t>
      </w:r>
    </w:p>
    <w:p w14:paraId="55D206BB" w14:textId="77777777" w:rsidR="00663635" w:rsidRPr="00EF2DF5" w:rsidRDefault="00663635" w:rsidP="00EF2DF5">
      <w:pPr>
        <w:jc w:val="center"/>
        <w:rPr>
          <w:rFonts w:ascii="Times New Roman" w:hAnsi="Times New Roman"/>
          <w:color w:val="0D0D0D"/>
          <w:sz w:val="26"/>
          <w:szCs w:val="26"/>
        </w:rPr>
      </w:pPr>
      <w:r w:rsidRPr="00EF2DF5">
        <w:rPr>
          <w:rFonts w:ascii="Times New Roman" w:hAnsi="Times New Roman"/>
          <w:color w:val="0D0D0D"/>
          <w:sz w:val="26"/>
          <w:szCs w:val="26"/>
        </w:rPr>
        <w:t>20___ г.</w:t>
      </w:r>
    </w:p>
    <w:p w14:paraId="755906BA" w14:textId="77777777" w:rsidR="00663635" w:rsidRPr="00EF2DF5" w:rsidRDefault="00663635" w:rsidP="00EF2DF5">
      <w:pPr>
        <w:rPr>
          <w:rFonts w:ascii="Times New Roman" w:hAnsi="Times New Roman"/>
          <w:color w:val="0D0D0D"/>
          <w:sz w:val="26"/>
          <w:szCs w:val="26"/>
        </w:rPr>
      </w:pPr>
    </w:p>
    <w:p w14:paraId="1F6EE544" w14:textId="77777777" w:rsidR="00E8679A" w:rsidRDefault="00E8679A" w:rsidP="00EF2DF5">
      <w:pPr>
        <w:jc w:val="right"/>
        <w:rPr>
          <w:rFonts w:ascii="Times New Roman" w:hAnsi="Times New Roman"/>
          <w:i/>
          <w:color w:val="0D0D0D"/>
          <w:sz w:val="26"/>
          <w:szCs w:val="26"/>
        </w:rPr>
      </w:pPr>
    </w:p>
    <w:p w14:paraId="4430AB69" w14:textId="77777777" w:rsidR="00E8679A" w:rsidRDefault="00E8679A" w:rsidP="00EF2DF5">
      <w:pPr>
        <w:jc w:val="right"/>
        <w:rPr>
          <w:rFonts w:ascii="Times New Roman" w:hAnsi="Times New Roman"/>
          <w:i/>
          <w:color w:val="0D0D0D"/>
          <w:sz w:val="26"/>
          <w:szCs w:val="26"/>
        </w:rPr>
      </w:pPr>
    </w:p>
    <w:p w14:paraId="42D9DA2E" w14:textId="77777777" w:rsidR="00E8679A" w:rsidRDefault="00E8679A" w:rsidP="00EF2DF5">
      <w:pPr>
        <w:jc w:val="right"/>
        <w:rPr>
          <w:rFonts w:ascii="Times New Roman" w:hAnsi="Times New Roman"/>
          <w:i/>
          <w:color w:val="0D0D0D"/>
          <w:sz w:val="26"/>
          <w:szCs w:val="26"/>
        </w:rPr>
      </w:pPr>
    </w:p>
    <w:p w14:paraId="59B0D52F" w14:textId="77777777" w:rsidR="00E8679A" w:rsidRDefault="00E8679A" w:rsidP="00EF2DF5">
      <w:pPr>
        <w:jc w:val="right"/>
        <w:rPr>
          <w:rFonts w:ascii="Times New Roman" w:hAnsi="Times New Roman"/>
          <w:i/>
          <w:color w:val="0D0D0D"/>
          <w:sz w:val="26"/>
          <w:szCs w:val="26"/>
        </w:rPr>
      </w:pPr>
    </w:p>
    <w:p w14:paraId="4CCF4BD9" w14:textId="77777777" w:rsidR="00E8679A" w:rsidRDefault="00E8679A" w:rsidP="00EF2DF5">
      <w:pPr>
        <w:jc w:val="right"/>
        <w:rPr>
          <w:rFonts w:ascii="Times New Roman" w:hAnsi="Times New Roman"/>
          <w:i/>
          <w:color w:val="0D0D0D"/>
          <w:sz w:val="26"/>
          <w:szCs w:val="26"/>
        </w:rPr>
      </w:pPr>
    </w:p>
    <w:p w14:paraId="736402C1" w14:textId="6FEF5CFD" w:rsidR="00663635" w:rsidRPr="00EF2DF5" w:rsidRDefault="00663635" w:rsidP="00EF2DF5">
      <w:pPr>
        <w:jc w:val="right"/>
        <w:rPr>
          <w:rFonts w:ascii="Times New Roman" w:hAnsi="Times New Roman"/>
          <w:color w:val="0D0D0D"/>
          <w:sz w:val="26"/>
          <w:szCs w:val="26"/>
        </w:rPr>
      </w:pPr>
      <w:r w:rsidRPr="00EF2DF5">
        <w:rPr>
          <w:rFonts w:ascii="Times New Roman" w:hAnsi="Times New Roman"/>
          <w:i/>
          <w:color w:val="0D0D0D"/>
          <w:sz w:val="26"/>
          <w:szCs w:val="26"/>
        </w:rPr>
        <w:lastRenderedPageBreak/>
        <w:t>Приложение  2</w:t>
      </w:r>
    </w:p>
    <w:p w14:paraId="5ECAA99C" w14:textId="77777777" w:rsidR="00663635" w:rsidRPr="00EF2DF5" w:rsidRDefault="00663635" w:rsidP="00EF2DF5">
      <w:pPr>
        <w:jc w:val="center"/>
        <w:rPr>
          <w:rFonts w:ascii="Times New Roman" w:hAnsi="Times New Roman"/>
          <w:b/>
          <w:color w:val="0D0D0D"/>
          <w:sz w:val="26"/>
          <w:szCs w:val="26"/>
        </w:rPr>
      </w:pPr>
    </w:p>
    <w:p w14:paraId="1FD9BD7C" w14:textId="77777777" w:rsidR="00663635" w:rsidRPr="00EF2DF5" w:rsidRDefault="00663635" w:rsidP="00EF2DF5">
      <w:pPr>
        <w:jc w:val="center"/>
        <w:rPr>
          <w:rFonts w:ascii="Times New Roman" w:hAnsi="Times New Roman"/>
          <w:b/>
          <w:color w:val="0D0D0D"/>
          <w:sz w:val="26"/>
          <w:szCs w:val="26"/>
        </w:rPr>
      </w:pPr>
      <w:r w:rsidRPr="00EF2DF5">
        <w:rPr>
          <w:rFonts w:ascii="Times New Roman" w:hAnsi="Times New Roman"/>
          <w:b/>
          <w:color w:val="0D0D0D"/>
          <w:sz w:val="26"/>
          <w:szCs w:val="26"/>
        </w:rPr>
        <w:t>Содержание</w:t>
      </w:r>
    </w:p>
    <w:p w14:paraId="7F470287" w14:textId="77777777" w:rsidR="00663635" w:rsidRPr="00EF2DF5" w:rsidRDefault="00663635" w:rsidP="00EF2DF5">
      <w:pPr>
        <w:rPr>
          <w:rFonts w:ascii="Times New Roman" w:hAnsi="Times New Roman"/>
          <w:color w:val="0D0D0D"/>
          <w:sz w:val="26"/>
          <w:szCs w:val="26"/>
        </w:rPr>
      </w:pPr>
    </w:p>
    <w:p w14:paraId="6238F5FE"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Введение ……………………………………………………………………...стр.</w:t>
      </w:r>
    </w:p>
    <w:p w14:paraId="3E420257" w14:textId="77777777" w:rsidR="00663635" w:rsidRPr="00EF2DF5" w:rsidRDefault="00663635" w:rsidP="002514A2">
      <w:pPr>
        <w:numPr>
          <w:ilvl w:val="0"/>
          <w:numId w:val="2"/>
        </w:numPr>
        <w:spacing w:line="360" w:lineRule="auto"/>
        <w:ind w:left="0" w:hanging="357"/>
        <w:rPr>
          <w:rFonts w:ascii="Times New Roman" w:hAnsi="Times New Roman"/>
          <w:color w:val="0D0D0D"/>
          <w:sz w:val="26"/>
          <w:szCs w:val="26"/>
        </w:rPr>
      </w:pPr>
      <w:r w:rsidRPr="00EF2DF5">
        <w:rPr>
          <w:rFonts w:ascii="Times New Roman" w:hAnsi="Times New Roman"/>
          <w:color w:val="0D0D0D"/>
          <w:sz w:val="26"/>
          <w:szCs w:val="26"/>
        </w:rPr>
        <w:t>Глава 1………………………………………………………........….…….стр.</w:t>
      </w:r>
    </w:p>
    <w:p w14:paraId="0560A11F" w14:textId="77777777" w:rsidR="00663635" w:rsidRPr="00EF2DF5" w:rsidRDefault="00663635" w:rsidP="002514A2">
      <w:pPr>
        <w:numPr>
          <w:ilvl w:val="0"/>
          <w:numId w:val="2"/>
        </w:numPr>
        <w:spacing w:line="360" w:lineRule="auto"/>
        <w:ind w:left="0" w:hanging="357"/>
        <w:rPr>
          <w:rFonts w:ascii="Times New Roman" w:hAnsi="Times New Roman"/>
          <w:color w:val="0D0D0D"/>
          <w:sz w:val="26"/>
          <w:szCs w:val="26"/>
        </w:rPr>
      </w:pPr>
      <w:r w:rsidRPr="00EF2DF5">
        <w:rPr>
          <w:rFonts w:ascii="Times New Roman" w:hAnsi="Times New Roman"/>
          <w:color w:val="0D0D0D"/>
          <w:sz w:val="26"/>
          <w:szCs w:val="26"/>
        </w:rPr>
        <w:t>Глава 2 ………………………………………………………………..…...стр.</w:t>
      </w:r>
    </w:p>
    <w:p w14:paraId="6711C9BF"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Заключение …………………………………………………………………..стр.</w:t>
      </w:r>
    </w:p>
    <w:p w14:paraId="30759A07" w14:textId="77777777" w:rsidR="00663635" w:rsidRPr="00EF2DF5" w:rsidRDefault="00663635" w:rsidP="00EF2DF5">
      <w:pPr>
        <w:rPr>
          <w:rFonts w:ascii="Times New Roman" w:hAnsi="Times New Roman"/>
          <w:color w:val="0D0D0D"/>
          <w:sz w:val="26"/>
          <w:szCs w:val="26"/>
        </w:rPr>
      </w:pPr>
      <w:r w:rsidRPr="00EF2DF5">
        <w:rPr>
          <w:rFonts w:ascii="Times New Roman" w:hAnsi="Times New Roman"/>
          <w:color w:val="0D0D0D"/>
          <w:sz w:val="26"/>
          <w:szCs w:val="26"/>
        </w:rPr>
        <w:t>Список используемой литературы ………………………………...…..……стр.</w:t>
      </w:r>
    </w:p>
    <w:p w14:paraId="2AA2B8C4" w14:textId="77777777" w:rsidR="00663635" w:rsidRPr="00EF2DF5" w:rsidRDefault="00663635" w:rsidP="00EF2DF5">
      <w:pPr>
        <w:rPr>
          <w:rFonts w:ascii="Times New Roman" w:hAnsi="Times New Roman"/>
          <w:color w:val="0D0D0D"/>
          <w:sz w:val="26"/>
          <w:szCs w:val="26"/>
        </w:rPr>
      </w:pPr>
    </w:p>
    <w:p w14:paraId="3F96EFD9" w14:textId="77777777" w:rsidR="00663635" w:rsidRPr="00EF2DF5" w:rsidRDefault="00663635" w:rsidP="00EF2DF5">
      <w:pPr>
        <w:rPr>
          <w:rFonts w:ascii="Times New Roman" w:hAnsi="Times New Roman"/>
          <w:color w:val="0D0D0D"/>
          <w:sz w:val="26"/>
          <w:szCs w:val="26"/>
        </w:rPr>
      </w:pPr>
    </w:p>
    <w:p w14:paraId="1C7C3DF6" w14:textId="77777777" w:rsidR="00663635" w:rsidRPr="00EF2DF5" w:rsidRDefault="00663635" w:rsidP="00EF2DF5">
      <w:pPr>
        <w:rPr>
          <w:rFonts w:ascii="Times New Roman" w:hAnsi="Times New Roman"/>
          <w:color w:val="0D0D0D"/>
          <w:sz w:val="26"/>
          <w:szCs w:val="26"/>
        </w:rPr>
      </w:pPr>
    </w:p>
    <w:p w14:paraId="6561CFF2" w14:textId="77777777" w:rsidR="00663635" w:rsidRPr="00EF2DF5" w:rsidRDefault="00663635" w:rsidP="00EF2DF5">
      <w:pPr>
        <w:rPr>
          <w:rFonts w:ascii="Times New Roman" w:hAnsi="Times New Roman"/>
          <w:color w:val="0D0D0D"/>
          <w:sz w:val="26"/>
          <w:szCs w:val="26"/>
        </w:rPr>
      </w:pPr>
    </w:p>
    <w:p w14:paraId="74735EFD" w14:textId="77777777" w:rsidR="00663635" w:rsidRPr="00EF2DF5" w:rsidRDefault="00663635" w:rsidP="00EF2DF5">
      <w:pPr>
        <w:rPr>
          <w:rFonts w:ascii="Times New Roman" w:hAnsi="Times New Roman"/>
          <w:color w:val="0D0D0D"/>
          <w:sz w:val="26"/>
          <w:szCs w:val="26"/>
        </w:rPr>
      </w:pPr>
    </w:p>
    <w:p w14:paraId="090FF538" w14:textId="77777777" w:rsidR="00663635" w:rsidRPr="00EF2DF5" w:rsidRDefault="00663635" w:rsidP="00EF2DF5">
      <w:pPr>
        <w:rPr>
          <w:rFonts w:ascii="Times New Roman" w:hAnsi="Times New Roman"/>
          <w:color w:val="0D0D0D"/>
          <w:sz w:val="26"/>
          <w:szCs w:val="26"/>
        </w:rPr>
      </w:pPr>
    </w:p>
    <w:bookmarkEnd w:id="22"/>
    <w:p w14:paraId="443F08A3" w14:textId="77777777" w:rsidR="00663635" w:rsidRPr="00EF2DF5" w:rsidRDefault="00663635" w:rsidP="00EF2DF5">
      <w:pPr>
        <w:jc w:val="right"/>
        <w:rPr>
          <w:rFonts w:ascii="Times New Roman" w:hAnsi="Times New Roman"/>
          <w:i/>
          <w:color w:val="0D0D0D"/>
          <w:sz w:val="26"/>
          <w:szCs w:val="26"/>
        </w:rPr>
      </w:pPr>
    </w:p>
    <w:p w14:paraId="413B1DE5" w14:textId="18350D52" w:rsidR="00663635" w:rsidRPr="00EF2DF5" w:rsidRDefault="00663635" w:rsidP="00EF2DF5">
      <w:pPr>
        <w:rPr>
          <w:rFonts w:ascii="Times New Roman" w:hAnsi="Times New Roman"/>
          <w:i/>
          <w:color w:val="0D0D0D"/>
          <w:sz w:val="26"/>
          <w:szCs w:val="26"/>
        </w:rPr>
      </w:pPr>
    </w:p>
    <w:sectPr w:rsidR="00663635" w:rsidRPr="00EF2DF5" w:rsidSect="002E36F2">
      <w:headerReference w:type="default" r:id="rId1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1D6AB" w14:textId="77777777" w:rsidR="008472DF" w:rsidRDefault="008472DF" w:rsidP="00F538A4">
      <w:r>
        <w:separator/>
      </w:r>
    </w:p>
  </w:endnote>
  <w:endnote w:type="continuationSeparator" w:id="0">
    <w:p w14:paraId="04294FCE" w14:textId="77777777" w:rsidR="008472DF" w:rsidRDefault="008472DF" w:rsidP="00F5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E4D00" w14:textId="77777777" w:rsidR="008472DF" w:rsidRDefault="008472DF" w:rsidP="00F538A4">
      <w:r>
        <w:separator/>
      </w:r>
    </w:p>
  </w:footnote>
  <w:footnote w:type="continuationSeparator" w:id="0">
    <w:p w14:paraId="2AA650AD" w14:textId="77777777" w:rsidR="008472DF" w:rsidRDefault="008472DF" w:rsidP="00F53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B1312" w14:textId="77777777" w:rsidR="007C3367" w:rsidRDefault="007C3367">
    <w:pPr>
      <w:pStyle w:val="ac"/>
    </w:pPr>
  </w:p>
  <w:p w14:paraId="74B7861B" w14:textId="77777777" w:rsidR="007C3367" w:rsidRDefault="007C3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multilevel"/>
    <w:tmpl w:val="69A65B8E"/>
    <w:lvl w:ilvl="0">
      <w:start w:val="1"/>
      <w:numFmt w:val="decimal"/>
      <w:suff w:val="space"/>
      <w:lvlText w:val="%1."/>
      <w:lvlJc w:val="left"/>
      <w:pPr>
        <w:ind w:left="0" w:firstLine="0"/>
      </w:pPr>
      <w:rPr>
        <w:rFonts w:hint="default"/>
      </w:rPr>
    </w:lvl>
    <w:lvl w:ilvl="1">
      <w:start w:val="1"/>
      <w:numFmt w:val="decimal"/>
      <w:isLgl/>
      <w:lvlText w:val="%1.%2"/>
      <w:lvlJc w:val="left"/>
      <w:pPr>
        <w:ind w:left="2085" w:hanging="360"/>
      </w:pPr>
      <w:rPr>
        <w:rFonts w:hint="default"/>
      </w:rPr>
    </w:lvl>
    <w:lvl w:ilvl="2">
      <w:start w:val="1"/>
      <w:numFmt w:val="decimal"/>
      <w:isLgl/>
      <w:lvlText w:val="%1.%2.%3"/>
      <w:lvlJc w:val="left"/>
      <w:pPr>
        <w:ind w:left="4170" w:hanging="720"/>
      </w:pPr>
      <w:rPr>
        <w:rFonts w:hint="default"/>
      </w:rPr>
    </w:lvl>
    <w:lvl w:ilvl="3">
      <w:start w:val="1"/>
      <w:numFmt w:val="decimal"/>
      <w:isLgl/>
      <w:lvlText w:val="%1.%2.%3.%4"/>
      <w:lvlJc w:val="left"/>
      <w:pPr>
        <w:ind w:left="5895" w:hanging="720"/>
      </w:pPr>
      <w:rPr>
        <w:rFonts w:hint="default"/>
      </w:rPr>
    </w:lvl>
    <w:lvl w:ilvl="4">
      <w:start w:val="1"/>
      <w:numFmt w:val="decimal"/>
      <w:isLgl/>
      <w:lvlText w:val="%1.%2.%3.%4.%5"/>
      <w:lvlJc w:val="left"/>
      <w:pPr>
        <w:ind w:left="7980" w:hanging="1080"/>
      </w:pPr>
      <w:rPr>
        <w:rFonts w:hint="default"/>
      </w:rPr>
    </w:lvl>
    <w:lvl w:ilvl="5">
      <w:start w:val="1"/>
      <w:numFmt w:val="decimal"/>
      <w:isLgl/>
      <w:lvlText w:val="%1.%2.%3.%4.%5.%6"/>
      <w:lvlJc w:val="left"/>
      <w:pPr>
        <w:ind w:left="10065" w:hanging="1440"/>
      </w:pPr>
      <w:rPr>
        <w:rFonts w:hint="default"/>
      </w:rPr>
    </w:lvl>
    <w:lvl w:ilvl="6">
      <w:start w:val="1"/>
      <w:numFmt w:val="decimal"/>
      <w:isLgl/>
      <w:lvlText w:val="%1.%2.%3.%4.%5.%6.%7"/>
      <w:lvlJc w:val="left"/>
      <w:pPr>
        <w:ind w:left="11790" w:hanging="1440"/>
      </w:pPr>
      <w:rPr>
        <w:rFonts w:hint="default"/>
      </w:rPr>
    </w:lvl>
    <w:lvl w:ilvl="7">
      <w:start w:val="1"/>
      <w:numFmt w:val="decimal"/>
      <w:isLgl/>
      <w:lvlText w:val="%1.%2.%3.%4.%5.%6.%7.%8"/>
      <w:lvlJc w:val="left"/>
      <w:pPr>
        <w:ind w:left="13875" w:hanging="1800"/>
      </w:pPr>
      <w:rPr>
        <w:rFonts w:hint="default"/>
      </w:rPr>
    </w:lvl>
    <w:lvl w:ilvl="8">
      <w:start w:val="1"/>
      <w:numFmt w:val="decimal"/>
      <w:isLgl/>
      <w:lvlText w:val="%1.%2.%3.%4.%5.%6.%7.%8.%9"/>
      <w:lvlJc w:val="left"/>
      <w:pPr>
        <w:ind w:left="15600" w:hanging="1800"/>
      </w:pPr>
      <w:rPr>
        <w:rFonts w:hint="default"/>
      </w:rPr>
    </w:lvl>
  </w:abstractNum>
  <w:abstractNum w:abstractNumId="7">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2A1209"/>
    <w:multiLevelType w:val="hybridMultilevel"/>
    <w:tmpl w:val="8A2AD468"/>
    <w:lvl w:ilvl="0" w:tplc="025AAA6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17C1F4F"/>
    <w:multiLevelType w:val="hybridMultilevel"/>
    <w:tmpl w:val="55004D38"/>
    <w:lvl w:ilvl="0" w:tplc="667C19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63E35049"/>
    <w:multiLevelType w:val="hybridMultilevel"/>
    <w:tmpl w:val="7DF49CE2"/>
    <w:lvl w:ilvl="0" w:tplc="605AB462">
      <w:start w:val="1"/>
      <w:numFmt w:val="decimal"/>
      <w:suff w:val="space"/>
      <w:lvlText w:val="%1."/>
      <w:lvlJc w:val="left"/>
      <w:pPr>
        <w:ind w:left="1725" w:hanging="1005"/>
      </w:pPr>
      <w:rPr>
        <w:rFonts w:hint="default"/>
        <w:b/>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CB41588"/>
    <w:multiLevelType w:val="hybridMultilevel"/>
    <w:tmpl w:val="FDECEAD6"/>
    <w:lvl w:ilvl="0" w:tplc="DC5C591A">
      <w:start w:val="1"/>
      <w:numFmt w:val="decimal"/>
      <w:suff w:val="space"/>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1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1"/>
  </w:num>
  <w:num w:numId="11">
    <w:abstractNumId w:val="0"/>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18"/>
  </w:num>
  <w:num w:numId="17">
    <w:abstractNumId w:val="3"/>
  </w:num>
  <w:num w:numId="18">
    <w:abstractNumId w:val="8"/>
  </w:num>
  <w:num w:numId="19">
    <w:abstractNumId w:val="2"/>
  </w:num>
  <w:num w:numId="20">
    <w:abstractNumId w:val="10"/>
  </w:num>
  <w:num w:numId="21">
    <w:abstractNumId w:val="14"/>
  </w:num>
  <w:num w:numId="22">
    <w:abstractNumId w:val="20"/>
  </w:num>
  <w:num w:numId="23">
    <w:abstractNumId w:val="11"/>
  </w:num>
  <w:num w:numId="24">
    <w:abstractNumId w:val="12"/>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18CF"/>
    <w:rsid w:val="00016B9F"/>
    <w:rsid w:val="00023D0B"/>
    <w:rsid w:val="00026490"/>
    <w:rsid w:val="0004010F"/>
    <w:rsid w:val="00060BB2"/>
    <w:rsid w:val="00077247"/>
    <w:rsid w:val="000A754B"/>
    <w:rsid w:val="0016316A"/>
    <w:rsid w:val="00173C77"/>
    <w:rsid w:val="001C34DB"/>
    <w:rsid w:val="001E35FC"/>
    <w:rsid w:val="002074B6"/>
    <w:rsid w:val="002213CF"/>
    <w:rsid w:val="002514A2"/>
    <w:rsid w:val="00294BDC"/>
    <w:rsid w:val="00295E2C"/>
    <w:rsid w:val="002A785D"/>
    <w:rsid w:val="002C5375"/>
    <w:rsid w:val="002D18CF"/>
    <w:rsid w:val="002E36F2"/>
    <w:rsid w:val="00361A26"/>
    <w:rsid w:val="003D3E31"/>
    <w:rsid w:val="00484E42"/>
    <w:rsid w:val="004B14BD"/>
    <w:rsid w:val="004D0C19"/>
    <w:rsid w:val="004E0D4F"/>
    <w:rsid w:val="005607C7"/>
    <w:rsid w:val="0058414F"/>
    <w:rsid w:val="005A304D"/>
    <w:rsid w:val="00613C19"/>
    <w:rsid w:val="00663635"/>
    <w:rsid w:val="006C78DB"/>
    <w:rsid w:val="006D2369"/>
    <w:rsid w:val="00704FF6"/>
    <w:rsid w:val="00710DA7"/>
    <w:rsid w:val="00722165"/>
    <w:rsid w:val="007C3367"/>
    <w:rsid w:val="00824DA7"/>
    <w:rsid w:val="008472DF"/>
    <w:rsid w:val="00874ECA"/>
    <w:rsid w:val="008B0784"/>
    <w:rsid w:val="008C1FC9"/>
    <w:rsid w:val="00925430"/>
    <w:rsid w:val="00967ECD"/>
    <w:rsid w:val="0097254A"/>
    <w:rsid w:val="00A15E33"/>
    <w:rsid w:val="00A64E2C"/>
    <w:rsid w:val="00A9052C"/>
    <w:rsid w:val="00AC22E2"/>
    <w:rsid w:val="00B166CF"/>
    <w:rsid w:val="00B4092D"/>
    <w:rsid w:val="00B75B9D"/>
    <w:rsid w:val="00B81BC7"/>
    <w:rsid w:val="00BF2C71"/>
    <w:rsid w:val="00C04F72"/>
    <w:rsid w:val="00C559BE"/>
    <w:rsid w:val="00CE3A7A"/>
    <w:rsid w:val="00D937EA"/>
    <w:rsid w:val="00D9576F"/>
    <w:rsid w:val="00DC6A1F"/>
    <w:rsid w:val="00DD3805"/>
    <w:rsid w:val="00E41B75"/>
    <w:rsid w:val="00E463DC"/>
    <w:rsid w:val="00E50A26"/>
    <w:rsid w:val="00E5223F"/>
    <w:rsid w:val="00E8679A"/>
    <w:rsid w:val="00EF2DF5"/>
    <w:rsid w:val="00F538A4"/>
    <w:rsid w:val="00F77CD2"/>
    <w:rsid w:val="00FB6C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1"/>
    <o:shapelayout v:ext="edit">
      <o:idmap v:ext="edit" data="1"/>
    </o:shapelayout>
  </w:shapeDefaults>
  <w:decimalSymbol w:val=","/>
  <w:listSeparator w:val=";"/>
  <w14:docId w14:val="453595E3"/>
  <w15:docId w15:val="{FEBC6C68-E61E-429F-B589-67E8D42D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5FC"/>
    <w:pPr>
      <w:widowControl w:val="0"/>
      <w:spacing w:after="0" w:line="240" w:lineRule="auto"/>
    </w:pPr>
    <w:rPr>
      <w:rFonts w:ascii="Arial Unicode MS" w:eastAsia="Times New Roman" w:hAnsi="Arial Unicode MS" w:cs="Times New Roman"/>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63635"/>
    <w:pPr>
      <w:ind w:left="720"/>
      <w:contextualSpacing/>
    </w:pPr>
  </w:style>
  <w:style w:type="paragraph" w:styleId="a5">
    <w:name w:val="No Spacing"/>
    <w:link w:val="a6"/>
    <w:uiPriority w:val="99"/>
    <w:qFormat/>
    <w:rsid w:val="00663635"/>
    <w:pPr>
      <w:spacing w:after="0" w:line="240" w:lineRule="auto"/>
    </w:pPr>
    <w:rPr>
      <w:rFonts w:ascii="Calibri" w:eastAsia="Calibri" w:hAnsi="Calibri" w:cs="Calibri"/>
    </w:rPr>
  </w:style>
  <w:style w:type="character" w:customStyle="1" w:styleId="a6">
    <w:name w:val="Без интервала Знак"/>
    <w:link w:val="a5"/>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line="317" w:lineRule="exact"/>
      <w:jc w:val="both"/>
      <w:outlineLvl w:val="1"/>
    </w:pPr>
    <w:rPr>
      <w:sz w:val="27"/>
      <w:szCs w:val="27"/>
      <w:shd w:val="clear" w:color="auto" w:fill="FFFFFF"/>
    </w:rPr>
  </w:style>
  <w:style w:type="paragraph" w:styleId="a7">
    <w:name w:val="Plain Text"/>
    <w:basedOn w:val="a"/>
    <w:link w:val="a8"/>
    <w:unhideWhenUsed/>
    <w:rsid w:val="00663635"/>
    <w:rPr>
      <w:rFonts w:ascii="Courier New" w:hAnsi="Courier New"/>
      <w:sz w:val="20"/>
      <w:szCs w:val="20"/>
    </w:rPr>
  </w:style>
  <w:style w:type="character" w:customStyle="1" w:styleId="a8">
    <w:name w:val="Текст Знак"/>
    <w:basedOn w:val="a0"/>
    <w:link w:val="a7"/>
    <w:rsid w:val="00663635"/>
    <w:rPr>
      <w:rFonts w:ascii="Courier New" w:eastAsia="Times New Roman" w:hAnsi="Courier New" w:cs="Times New Roman"/>
      <w:sz w:val="20"/>
      <w:szCs w:val="20"/>
      <w:lang w:eastAsia="ru-RU"/>
    </w:rPr>
  </w:style>
  <w:style w:type="paragraph" w:styleId="a9">
    <w:name w:val="Normal (Web)"/>
    <w:basedOn w:val="a"/>
    <w:uiPriority w:val="99"/>
    <w:unhideWhenUsed/>
    <w:rsid w:val="00F538A4"/>
    <w:pPr>
      <w:spacing w:before="100" w:beforeAutospacing="1" w:after="100" w:afterAutospacing="1"/>
    </w:pPr>
    <w:rPr>
      <w:rFonts w:ascii="Times New Roman" w:hAnsi="Times New Roman"/>
    </w:rPr>
  </w:style>
  <w:style w:type="paragraph" w:styleId="aa">
    <w:name w:val="Balloon Text"/>
    <w:basedOn w:val="a"/>
    <w:link w:val="ab"/>
    <w:uiPriority w:val="99"/>
    <w:semiHidden/>
    <w:unhideWhenUsed/>
    <w:rsid w:val="00F538A4"/>
    <w:rPr>
      <w:rFonts w:ascii="Tahoma" w:hAnsi="Tahoma" w:cs="Tahoma"/>
      <w:sz w:val="16"/>
      <w:szCs w:val="16"/>
    </w:rPr>
  </w:style>
  <w:style w:type="character" w:customStyle="1" w:styleId="ab">
    <w:name w:val="Текст выноски Знак"/>
    <w:basedOn w:val="a0"/>
    <w:link w:val="aa"/>
    <w:uiPriority w:val="99"/>
    <w:semiHidden/>
    <w:rsid w:val="00F538A4"/>
    <w:rPr>
      <w:rFonts w:ascii="Tahoma" w:hAnsi="Tahoma" w:cs="Tahoma"/>
      <w:sz w:val="16"/>
      <w:szCs w:val="16"/>
    </w:rPr>
  </w:style>
  <w:style w:type="paragraph" w:styleId="ac">
    <w:name w:val="header"/>
    <w:basedOn w:val="a"/>
    <w:link w:val="ad"/>
    <w:uiPriority w:val="99"/>
    <w:unhideWhenUsed/>
    <w:rsid w:val="00F538A4"/>
    <w:pPr>
      <w:tabs>
        <w:tab w:val="center" w:pos="4677"/>
        <w:tab w:val="right" w:pos="9355"/>
      </w:tabs>
    </w:pPr>
  </w:style>
  <w:style w:type="character" w:customStyle="1" w:styleId="ad">
    <w:name w:val="Верхний колонтитул Знак"/>
    <w:basedOn w:val="a0"/>
    <w:link w:val="ac"/>
    <w:uiPriority w:val="99"/>
    <w:rsid w:val="00F538A4"/>
  </w:style>
  <w:style w:type="paragraph" w:styleId="ae">
    <w:name w:val="footer"/>
    <w:basedOn w:val="a"/>
    <w:link w:val="af"/>
    <w:uiPriority w:val="99"/>
    <w:unhideWhenUsed/>
    <w:rsid w:val="00F538A4"/>
    <w:pPr>
      <w:tabs>
        <w:tab w:val="center" w:pos="4677"/>
        <w:tab w:val="right" w:pos="9355"/>
      </w:tabs>
    </w:pPr>
  </w:style>
  <w:style w:type="character" w:customStyle="1" w:styleId="af">
    <w:name w:val="Нижний колонтитул Знак"/>
    <w:basedOn w:val="a0"/>
    <w:link w:val="ae"/>
    <w:uiPriority w:val="99"/>
    <w:rsid w:val="00F538A4"/>
  </w:style>
  <w:style w:type="paragraph" w:styleId="af0">
    <w:name w:val="Body Text Indent"/>
    <w:basedOn w:val="a"/>
    <w:link w:val="af1"/>
    <w:uiPriority w:val="99"/>
    <w:unhideWhenUsed/>
    <w:rsid w:val="00F77CD2"/>
    <w:pPr>
      <w:ind w:firstLine="720"/>
      <w:jc w:val="both"/>
    </w:pPr>
    <w:rPr>
      <w:rFonts w:ascii="Times New Roman" w:hAnsi="Times New Roman"/>
      <w:sz w:val="28"/>
      <w:szCs w:val="20"/>
    </w:rPr>
  </w:style>
  <w:style w:type="character" w:customStyle="1" w:styleId="af1">
    <w:name w:val="Основной текст с отступом Знак"/>
    <w:basedOn w:val="a0"/>
    <w:link w:val="af0"/>
    <w:uiPriority w:val="99"/>
    <w:rsid w:val="00F77CD2"/>
    <w:rPr>
      <w:rFonts w:ascii="Times New Roman" w:eastAsia="Times New Roman" w:hAnsi="Times New Roman" w:cs="Times New Roman"/>
      <w:sz w:val="28"/>
      <w:szCs w:val="20"/>
    </w:rPr>
  </w:style>
  <w:style w:type="character" w:customStyle="1" w:styleId="115pt0pt">
    <w:name w:val="Основной текст + 11;5 pt;Интервал 0 pt"/>
    <w:basedOn w:val="a0"/>
    <w:qFormat/>
    <w:rsid w:val="00967ECD"/>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styleId="af2">
    <w:name w:val="Hyperlink"/>
    <w:basedOn w:val="a0"/>
    <w:uiPriority w:val="99"/>
    <w:unhideWhenUsed/>
    <w:rsid w:val="004B14BD"/>
    <w:rPr>
      <w:color w:val="0000FF" w:themeColor="hyperlink"/>
      <w:u w:val="single"/>
    </w:rPr>
  </w:style>
  <w:style w:type="paragraph" w:styleId="21">
    <w:name w:val="Body Text Indent 2"/>
    <w:basedOn w:val="a"/>
    <w:link w:val="22"/>
    <w:uiPriority w:val="99"/>
    <w:semiHidden/>
    <w:unhideWhenUsed/>
    <w:rsid w:val="00E8679A"/>
    <w:pPr>
      <w:spacing w:after="120" w:line="480" w:lineRule="auto"/>
      <w:ind w:left="283"/>
    </w:pPr>
  </w:style>
  <w:style w:type="character" w:customStyle="1" w:styleId="22">
    <w:name w:val="Основной текст с отступом 2 Знак"/>
    <w:basedOn w:val="a0"/>
    <w:link w:val="21"/>
    <w:uiPriority w:val="99"/>
    <w:semiHidden/>
    <w:rsid w:val="00E8679A"/>
    <w:rPr>
      <w:rFonts w:ascii="Arial Unicode MS" w:eastAsia="Times New Roman" w:hAnsi="Arial Unicode MS" w:cs="Times New Roman"/>
      <w:color w:val="000000"/>
      <w:sz w:val="24"/>
      <w:szCs w:val="24"/>
      <w:lang w:eastAsia="ru-RU" w:bidi="ru-RU"/>
    </w:rPr>
  </w:style>
  <w:style w:type="table" w:customStyle="1" w:styleId="23">
    <w:name w:val="Сетка таблицы2"/>
    <w:basedOn w:val="a1"/>
    <w:next w:val="a3"/>
    <w:rsid w:val="00E867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B75B9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2593">
      <w:bodyDiv w:val="1"/>
      <w:marLeft w:val="0"/>
      <w:marRight w:val="0"/>
      <w:marTop w:val="0"/>
      <w:marBottom w:val="0"/>
      <w:divBdr>
        <w:top w:val="none" w:sz="0" w:space="0" w:color="auto"/>
        <w:left w:val="none" w:sz="0" w:space="0" w:color="auto"/>
        <w:bottom w:val="none" w:sz="0" w:space="0" w:color="auto"/>
        <w:right w:val="none" w:sz="0" w:space="0" w:color="auto"/>
      </w:divBdr>
    </w:div>
    <w:div w:id="52437823">
      <w:bodyDiv w:val="1"/>
      <w:marLeft w:val="0"/>
      <w:marRight w:val="0"/>
      <w:marTop w:val="0"/>
      <w:marBottom w:val="0"/>
      <w:divBdr>
        <w:top w:val="none" w:sz="0" w:space="0" w:color="auto"/>
        <w:left w:val="none" w:sz="0" w:space="0" w:color="auto"/>
        <w:bottom w:val="none" w:sz="0" w:space="0" w:color="auto"/>
        <w:right w:val="none" w:sz="0" w:space="0" w:color="auto"/>
      </w:divBdr>
    </w:div>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139541157">
      <w:bodyDiv w:val="1"/>
      <w:marLeft w:val="0"/>
      <w:marRight w:val="0"/>
      <w:marTop w:val="0"/>
      <w:marBottom w:val="0"/>
      <w:divBdr>
        <w:top w:val="none" w:sz="0" w:space="0" w:color="auto"/>
        <w:left w:val="none" w:sz="0" w:space="0" w:color="auto"/>
        <w:bottom w:val="none" w:sz="0" w:space="0" w:color="auto"/>
        <w:right w:val="none" w:sz="0" w:space="0" w:color="auto"/>
      </w:divBdr>
    </w:div>
    <w:div w:id="1952660968">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12026068">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gif"/><Relationship Id="rId21" Type="http://schemas.openxmlformats.org/officeDocument/2006/relationships/oleObject" Target="embeddings/oleObject7.bin"/><Relationship Id="rId42" Type="http://schemas.openxmlformats.org/officeDocument/2006/relationships/image" Target="media/image19.gif"/><Relationship Id="rId63" Type="http://schemas.openxmlformats.org/officeDocument/2006/relationships/image" Target="media/image40.gif"/><Relationship Id="rId84" Type="http://schemas.openxmlformats.org/officeDocument/2006/relationships/image" Target="media/image61.gif"/><Relationship Id="rId138" Type="http://schemas.openxmlformats.org/officeDocument/2006/relationships/image" Target="media/image115.gif"/><Relationship Id="rId159" Type="http://schemas.openxmlformats.org/officeDocument/2006/relationships/image" Target="media/image136.gif"/><Relationship Id="rId170" Type="http://schemas.openxmlformats.org/officeDocument/2006/relationships/image" Target="media/image147.gif"/><Relationship Id="rId107" Type="http://schemas.openxmlformats.org/officeDocument/2006/relationships/image" Target="media/image84.gif"/><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image" Target="media/image30.gif"/><Relationship Id="rId74" Type="http://schemas.openxmlformats.org/officeDocument/2006/relationships/image" Target="media/image51.gif"/><Relationship Id="rId128" Type="http://schemas.openxmlformats.org/officeDocument/2006/relationships/image" Target="media/image105.gif"/><Relationship Id="rId149" Type="http://schemas.openxmlformats.org/officeDocument/2006/relationships/image" Target="media/image126.gif"/><Relationship Id="rId5" Type="http://schemas.openxmlformats.org/officeDocument/2006/relationships/footnotes" Target="footnotes.xml"/><Relationship Id="rId95" Type="http://schemas.openxmlformats.org/officeDocument/2006/relationships/image" Target="media/image72.gif"/><Relationship Id="rId160" Type="http://schemas.openxmlformats.org/officeDocument/2006/relationships/image" Target="media/image137.gif"/><Relationship Id="rId181" Type="http://schemas.openxmlformats.org/officeDocument/2006/relationships/hyperlink" Target="https://znanium.com/catalog/product/1079342" TargetMode="External"/><Relationship Id="rId22" Type="http://schemas.openxmlformats.org/officeDocument/2006/relationships/image" Target="media/image9.wmf"/><Relationship Id="rId43" Type="http://schemas.openxmlformats.org/officeDocument/2006/relationships/image" Target="media/image20.gif"/><Relationship Id="rId64" Type="http://schemas.openxmlformats.org/officeDocument/2006/relationships/image" Target="media/image41.gif"/><Relationship Id="rId118" Type="http://schemas.openxmlformats.org/officeDocument/2006/relationships/image" Target="media/image95.gif"/><Relationship Id="rId139" Type="http://schemas.openxmlformats.org/officeDocument/2006/relationships/image" Target="media/image116.gif"/><Relationship Id="rId85" Type="http://schemas.openxmlformats.org/officeDocument/2006/relationships/image" Target="media/image62.gif"/><Relationship Id="rId150" Type="http://schemas.openxmlformats.org/officeDocument/2006/relationships/image" Target="media/image127.gif"/><Relationship Id="rId171" Type="http://schemas.openxmlformats.org/officeDocument/2006/relationships/image" Target="media/image148.gif"/><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image" Target="media/image85.gif"/><Relationship Id="rId129" Type="http://schemas.openxmlformats.org/officeDocument/2006/relationships/image" Target="media/image106.gif"/><Relationship Id="rId54" Type="http://schemas.openxmlformats.org/officeDocument/2006/relationships/image" Target="media/image31.gif"/><Relationship Id="rId75" Type="http://schemas.openxmlformats.org/officeDocument/2006/relationships/image" Target="media/image52.gif"/><Relationship Id="rId96" Type="http://schemas.openxmlformats.org/officeDocument/2006/relationships/image" Target="media/image73.gif"/><Relationship Id="rId140" Type="http://schemas.openxmlformats.org/officeDocument/2006/relationships/image" Target="media/image117.gif"/><Relationship Id="rId161" Type="http://schemas.openxmlformats.org/officeDocument/2006/relationships/image" Target="media/image138.gif"/><Relationship Id="rId182" Type="http://schemas.openxmlformats.org/officeDocument/2006/relationships/hyperlink" Target="https://znanium.com/catalog/product/1194063" TargetMode="External"/><Relationship Id="rId6" Type="http://schemas.openxmlformats.org/officeDocument/2006/relationships/endnotes" Target="endnotes.xml"/><Relationship Id="rId23" Type="http://schemas.openxmlformats.org/officeDocument/2006/relationships/oleObject" Target="embeddings/oleObject8.bin"/><Relationship Id="rId119" Type="http://schemas.openxmlformats.org/officeDocument/2006/relationships/image" Target="media/image96.gif"/><Relationship Id="rId44" Type="http://schemas.openxmlformats.org/officeDocument/2006/relationships/image" Target="media/image21.gif"/><Relationship Id="rId65" Type="http://schemas.openxmlformats.org/officeDocument/2006/relationships/image" Target="media/image42.gif"/><Relationship Id="rId86" Type="http://schemas.openxmlformats.org/officeDocument/2006/relationships/image" Target="media/image63.gif"/><Relationship Id="rId130" Type="http://schemas.openxmlformats.org/officeDocument/2006/relationships/image" Target="media/image107.gif"/><Relationship Id="rId151" Type="http://schemas.openxmlformats.org/officeDocument/2006/relationships/image" Target="media/image128.gif"/><Relationship Id="rId172" Type="http://schemas.openxmlformats.org/officeDocument/2006/relationships/image" Target="media/image149.gif"/><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http://mypage.i-exam.ru/pic/1323_182399/B5000E4082F720A9E18CA5799040736F.png" TargetMode="External"/><Relationship Id="rId109" Type="http://schemas.openxmlformats.org/officeDocument/2006/relationships/image" Target="media/image86.gif"/><Relationship Id="rId34" Type="http://schemas.openxmlformats.org/officeDocument/2006/relationships/image" Target="media/image15.wmf"/><Relationship Id="rId50" Type="http://schemas.openxmlformats.org/officeDocument/2006/relationships/image" Target="media/image27.gif"/><Relationship Id="rId55" Type="http://schemas.openxmlformats.org/officeDocument/2006/relationships/image" Target="media/image32.gif"/><Relationship Id="rId76" Type="http://schemas.openxmlformats.org/officeDocument/2006/relationships/image" Target="media/image53.gif"/><Relationship Id="rId97" Type="http://schemas.openxmlformats.org/officeDocument/2006/relationships/image" Target="media/image74.gif"/><Relationship Id="rId104" Type="http://schemas.openxmlformats.org/officeDocument/2006/relationships/image" Target="media/image81.gif"/><Relationship Id="rId120" Type="http://schemas.openxmlformats.org/officeDocument/2006/relationships/image" Target="media/image97.gif"/><Relationship Id="rId125" Type="http://schemas.openxmlformats.org/officeDocument/2006/relationships/image" Target="media/image102.gif"/><Relationship Id="rId141" Type="http://schemas.openxmlformats.org/officeDocument/2006/relationships/image" Target="media/image118.gif"/><Relationship Id="rId146" Type="http://schemas.openxmlformats.org/officeDocument/2006/relationships/image" Target="media/image123.gif"/><Relationship Id="rId167" Type="http://schemas.openxmlformats.org/officeDocument/2006/relationships/image" Target="media/image144.gif"/><Relationship Id="rId7" Type="http://schemas.openxmlformats.org/officeDocument/2006/relationships/image" Target="media/image1.jpeg"/><Relationship Id="rId71" Type="http://schemas.openxmlformats.org/officeDocument/2006/relationships/image" Target="media/image48.gif"/><Relationship Id="rId92" Type="http://schemas.openxmlformats.org/officeDocument/2006/relationships/image" Target="media/image69.gif"/><Relationship Id="rId162" Type="http://schemas.openxmlformats.org/officeDocument/2006/relationships/image" Target="media/image139.gif"/><Relationship Id="rId183" Type="http://schemas.openxmlformats.org/officeDocument/2006/relationships/hyperlink" Target="https://www.skype.com/" TargetMode="External"/><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png"/><Relationship Id="rId45" Type="http://schemas.openxmlformats.org/officeDocument/2006/relationships/image" Target="media/image22.gif"/><Relationship Id="rId66" Type="http://schemas.openxmlformats.org/officeDocument/2006/relationships/image" Target="media/image43.gif"/><Relationship Id="rId87" Type="http://schemas.openxmlformats.org/officeDocument/2006/relationships/image" Target="media/image64.gif"/><Relationship Id="rId110" Type="http://schemas.openxmlformats.org/officeDocument/2006/relationships/image" Target="media/image87.gif"/><Relationship Id="rId115" Type="http://schemas.openxmlformats.org/officeDocument/2006/relationships/image" Target="media/image92.gif"/><Relationship Id="rId131" Type="http://schemas.openxmlformats.org/officeDocument/2006/relationships/image" Target="media/image108.gif"/><Relationship Id="rId136" Type="http://schemas.openxmlformats.org/officeDocument/2006/relationships/image" Target="media/image113.gif"/><Relationship Id="rId157" Type="http://schemas.openxmlformats.org/officeDocument/2006/relationships/image" Target="media/image134.gif"/><Relationship Id="rId178" Type="http://schemas.openxmlformats.org/officeDocument/2006/relationships/image" Target="media/image155.gif"/><Relationship Id="rId61" Type="http://schemas.openxmlformats.org/officeDocument/2006/relationships/image" Target="media/image38.gif"/><Relationship Id="rId82" Type="http://schemas.openxmlformats.org/officeDocument/2006/relationships/image" Target="media/image59.gif"/><Relationship Id="rId152" Type="http://schemas.openxmlformats.org/officeDocument/2006/relationships/image" Target="media/image129.gif"/><Relationship Id="rId173" Type="http://schemas.openxmlformats.org/officeDocument/2006/relationships/image" Target="media/image150.gif"/><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33.gif"/><Relationship Id="rId77" Type="http://schemas.openxmlformats.org/officeDocument/2006/relationships/image" Target="media/image54.gif"/><Relationship Id="rId100" Type="http://schemas.openxmlformats.org/officeDocument/2006/relationships/image" Target="media/image77.gif"/><Relationship Id="rId105" Type="http://schemas.openxmlformats.org/officeDocument/2006/relationships/image" Target="media/image82.gif"/><Relationship Id="rId126" Type="http://schemas.openxmlformats.org/officeDocument/2006/relationships/image" Target="media/image103.gif"/><Relationship Id="rId147" Type="http://schemas.openxmlformats.org/officeDocument/2006/relationships/image" Target="media/image124.gif"/><Relationship Id="rId168" Type="http://schemas.openxmlformats.org/officeDocument/2006/relationships/image" Target="media/image145.gif"/><Relationship Id="rId8" Type="http://schemas.openxmlformats.org/officeDocument/2006/relationships/image" Target="media/image2.wmf"/><Relationship Id="rId51" Type="http://schemas.openxmlformats.org/officeDocument/2006/relationships/image" Target="media/image28.gif"/><Relationship Id="rId72" Type="http://schemas.openxmlformats.org/officeDocument/2006/relationships/image" Target="media/image49.gif"/><Relationship Id="rId93" Type="http://schemas.openxmlformats.org/officeDocument/2006/relationships/image" Target="media/image70.gif"/><Relationship Id="rId98" Type="http://schemas.openxmlformats.org/officeDocument/2006/relationships/image" Target="media/image75.gif"/><Relationship Id="rId121" Type="http://schemas.openxmlformats.org/officeDocument/2006/relationships/image" Target="media/image98.gif"/><Relationship Id="rId142" Type="http://schemas.openxmlformats.org/officeDocument/2006/relationships/image" Target="media/image119.gif"/><Relationship Id="rId163" Type="http://schemas.openxmlformats.org/officeDocument/2006/relationships/image" Target="media/image140.gif"/><Relationship Id="rId184"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3.gif"/><Relationship Id="rId67" Type="http://schemas.openxmlformats.org/officeDocument/2006/relationships/image" Target="media/image44.gif"/><Relationship Id="rId116" Type="http://schemas.openxmlformats.org/officeDocument/2006/relationships/image" Target="media/image93.gif"/><Relationship Id="rId137" Type="http://schemas.openxmlformats.org/officeDocument/2006/relationships/image" Target="media/image114.gif"/><Relationship Id="rId158" Type="http://schemas.openxmlformats.org/officeDocument/2006/relationships/image" Target="media/image135.gif"/><Relationship Id="rId20" Type="http://schemas.openxmlformats.org/officeDocument/2006/relationships/image" Target="media/image8.wmf"/><Relationship Id="rId41" Type="http://schemas.openxmlformats.org/officeDocument/2006/relationships/image" Target="http://mypage.i-exam.ru/pic/1323_182399/42E4D0EEF486DC85075A2DDA17E7F609.png" TargetMode="External"/><Relationship Id="rId62" Type="http://schemas.openxmlformats.org/officeDocument/2006/relationships/image" Target="media/image39.gif"/><Relationship Id="rId83" Type="http://schemas.openxmlformats.org/officeDocument/2006/relationships/image" Target="media/image60.gif"/><Relationship Id="rId88" Type="http://schemas.openxmlformats.org/officeDocument/2006/relationships/image" Target="media/image65.gif"/><Relationship Id="rId111" Type="http://schemas.openxmlformats.org/officeDocument/2006/relationships/image" Target="media/image88.gif"/><Relationship Id="rId132" Type="http://schemas.openxmlformats.org/officeDocument/2006/relationships/image" Target="media/image109.gif"/><Relationship Id="rId153" Type="http://schemas.openxmlformats.org/officeDocument/2006/relationships/image" Target="media/image130.gif"/><Relationship Id="rId174" Type="http://schemas.openxmlformats.org/officeDocument/2006/relationships/image" Target="media/image151.gif"/><Relationship Id="rId179" Type="http://schemas.openxmlformats.org/officeDocument/2006/relationships/image" Target="media/image156.gif"/><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image" Target="media/image34.gif"/><Relationship Id="rId106" Type="http://schemas.openxmlformats.org/officeDocument/2006/relationships/image" Target="media/image83.gif"/><Relationship Id="rId127" Type="http://schemas.openxmlformats.org/officeDocument/2006/relationships/image" Target="media/image104.gif"/><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9.gif"/><Relationship Id="rId73" Type="http://schemas.openxmlformats.org/officeDocument/2006/relationships/image" Target="media/image50.gif"/><Relationship Id="rId78" Type="http://schemas.openxmlformats.org/officeDocument/2006/relationships/image" Target="media/image55.gif"/><Relationship Id="rId94" Type="http://schemas.openxmlformats.org/officeDocument/2006/relationships/image" Target="media/image71.gif"/><Relationship Id="rId99" Type="http://schemas.openxmlformats.org/officeDocument/2006/relationships/image" Target="media/image76.gif"/><Relationship Id="rId101" Type="http://schemas.openxmlformats.org/officeDocument/2006/relationships/image" Target="media/image78.gif"/><Relationship Id="rId122" Type="http://schemas.openxmlformats.org/officeDocument/2006/relationships/image" Target="media/image99.gif"/><Relationship Id="rId143" Type="http://schemas.openxmlformats.org/officeDocument/2006/relationships/image" Target="media/image120.gif"/><Relationship Id="rId148" Type="http://schemas.openxmlformats.org/officeDocument/2006/relationships/image" Target="media/image125.gif"/><Relationship Id="rId164" Type="http://schemas.openxmlformats.org/officeDocument/2006/relationships/image" Target="media/image141.gif"/><Relationship Id="rId169" Type="http://schemas.openxmlformats.org/officeDocument/2006/relationships/image" Target="media/image146.gif"/><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hyperlink" Target="https://znanium.com/catalog/product/1097484" TargetMode="External"/><Relationship Id="rId26" Type="http://schemas.openxmlformats.org/officeDocument/2006/relationships/image" Target="media/image11.wmf"/><Relationship Id="rId47" Type="http://schemas.openxmlformats.org/officeDocument/2006/relationships/image" Target="media/image24.gif"/><Relationship Id="rId68" Type="http://schemas.openxmlformats.org/officeDocument/2006/relationships/image" Target="media/image45.gif"/><Relationship Id="rId89" Type="http://schemas.openxmlformats.org/officeDocument/2006/relationships/image" Target="media/image66.gif"/><Relationship Id="rId112" Type="http://schemas.openxmlformats.org/officeDocument/2006/relationships/image" Target="media/image89.gif"/><Relationship Id="rId133" Type="http://schemas.openxmlformats.org/officeDocument/2006/relationships/image" Target="media/image110.gif"/><Relationship Id="rId154" Type="http://schemas.openxmlformats.org/officeDocument/2006/relationships/image" Target="media/image131.gif"/><Relationship Id="rId175" Type="http://schemas.openxmlformats.org/officeDocument/2006/relationships/image" Target="media/image152.gif"/><Relationship Id="rId16" Type="http://schemas.openxmlformats.org/officeDocument/2006/relationships/image" Target="media/image6.wmf"/><Relationship Id="rId37" Type="http://schemas.openxmlformats.org/officeDocument/2006/relationships/oleObject" Target="embeddings/oleObject15.bin"/><Relationship Id="rId58" Type="http://schemas.openxmlformats.org/officeDocument/2006/relationships/image" Target="media/image35.gif"/><Relationship Id="rId79" Type="http://schemas.openxmlformats.org/officeDocument/2006/relationships/image" Target="media/image56.gif"/><Relationship Id="rId102" Type="http://schemas.openxmlformats.org/officeDocument/2006/relationships/image" Target="media/image79.gif"/><Relationship Id="rId123" Type="http://schemas.openxmlformats.org/officeDocument/2006/relationships/image" Target="media/image100.gif"/><Relationship Id="rId144" Type="http://schemas.openxmlformats.org/officeDocument/2006/relationships/image" Target="media/image121.gif"/><Relationship Id="rId90" Type="http://schemas.openxmlformats.org/officeDocument/2006/relationships/image" Target="media/image67.gif"/><Relationship Id="rId165" Type="http://schemas.openxmlformats.org/officeDocument/2006/relationships/image" Target="media/image142.gif"/><Relationship Id="rId186" Type="http://schemas.openxmlformats.org/officeDocument/2006/relationships/theme" Target="theme/theme1.xml"/><Relationship Id="rId27" Type="http://schemas.openxmlformats.org/officeDocument/2006/relationships/oleObject" Target="embeddings/oleObject10.bin"/><Relationship Id="rId48" Type="http://schemas.openxmlformats.org/officeDocument/2006/relationships/image" Target="media/image25.gif"/><Relationship Id="rId69" Type="http://schemas.openxmlformats.org/officeDocument/2006/relationships/image" Target="media/image46.gif"/><Relationship Id="rId113" Type="http://schemas.openxmlformats.org/officeDocument/2006/relationships/image" Target="media/image90.gif"/><Relationship Id="rId134" Type="http://schemas.openxmlformats.org/officeDocument/2006/relationships/image" Target="media/image111.gif"/><Relationship Id="rId80" Type="http://schemas.openxmlformats.org/officeDocument/2006/relationships/image" Target="media/image57.gif"/><Relationship Id="rId155" Type="http://schemas.openxmlformats.org/officeDocument/2006/relationships/image" Target="media/image132.gif"/><Relationship Id="rId176" Type="http://schemas.openxmlformats.org/officeDocument/2006/relationships/image" Target="media/image153.gif"/><Relationship Id="rId17" Type="http://schemas.openxmlformats.org/officeDocument/2006/relationships/oleObject" Target="embeddings/oleObject5.bin"/><Relationship Id="rId38" Type="http://schemas.openxmlformats.org/officeDocument/2006/relationships/image" Target="media/image17.png"/><Relationship Id="rId59" Type="http://schemas.openxmlformats.org/officeDocument/2006/relationships/image" Target="media/image36.gif"/><Relationship Id="rId103" Type="http://schemas.openxmlformats.org/officeDocument/2006/relationships/image" Target="media/image80.gif"/><Relationship Id="rId124" Type="http://schemas.openxmlformats.org/officeDocument/2006/relationships/image" Target="media/image101.gif"/><Relationship Id="rId70" Type="http://schemas.openxmlformats.org/officeDocument/2006/relationships/image" Target="media/image47.gif"/><Relationship Id="rId91" Type="http://schemas.openxmlformats.org/officeDocument/2006/relationships/image" Target="media/image68.gif"/><Relationship Id="rId145" Type="http://schemas.openxmlformats.org/officeDocument/2006/relationships/image" Target="media/image122.gif"/><Relationship Id="rId166" Type="http://schemas.openxmlformats.org/officeDocument/2006/relationships/image" Target="media/image143.gif"/><Relationship Id="rId1" Type="http://schemas.openxmlformats.org/officeDocument/2006/relationships/numbering" Target="numbering.xml"/><Relationship Id="rId28" Type="http://schemas.openxmlformats.org/officeDocument/2006/relationships/image" Target="media/image12.wmf"/><Relationship Id="rId49" Type="http://schemas.openxmlformats.org/officeDocument/2006/relationships/image" Target="media/image26.gif"/><Relationship Id="rId114" Type="http://schemas.openxmlformats.org/officeDocument/2006/relationships/image" Target="media/image91.gif"/><Relationship Id="rId60" Type="http://schemas.openxmlformats.org/officeDocument/2006/relationships/image" Target="media/image37.gif"/><Relationship Id="rId81" Type="http://schemas.openxmlformats.org/officeDocument/2006/relationships/image" Target="media/image58.gif"/><Relationship Id="rId135" Type="http://schemas.openxmlformats.org/officeDocument/2006/relationships/image" Target="media/image112.gif"/><Relationship Id="rId156" Type="http://schemas.openxmlformats.org/officeDocument/2006/relationships/image" Target="media/image133.gif"/><Relationship Id="rId177" Type="http://schemas.openxmlformats.org/officeDocument/2006/relationships/image" Target="media/image15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36</Pages>
  <Words>9172</Words>
  <Characters>52286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Анастасия-1</dc:creator>
  <cp:lastModifiedBy>Admin</cp:lastModifiedBy>
  <cp:revision>27</cp:revision>
  <dcterms:created xsi:type="dcterms:W3CDTF">2021-04-01T03:28:00Z</dcterms:created>
  <dcterms:modified xsi:type="dcterms:W3CDTF">2022-04-07T11:14:00Z</dcterms:modified>
</cp:coreProperties>
</file>